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3326C" w14:textId="77777777" w:rsidR="00A00664" w:rsidRDefault="008B7FF2">
      <w:pPr>
        <w:pStyle w:val="Heading1"/>
        <w:jc w:val="center"/>
        <w:rPr>
          <w:rFonts w:ascii="Verdana" w:hAnsi="Verdana" w:cs="Verdana"/>
          <w:b/>
          <w:bCs/>
        </w:rPr>
      </w:pPr>
      <w:r>
        <w:rPr>
          <w:rFonts w:ascii="Verdana" w:hAnsi="Verdana" w:cs="Verdana"/>
          <w:b/>
          <w:bCs/>
        </w:rPr>
        <w:t>CLEC MEETING</w:t>
      </w:r>
    </w:p>
    <w:p w14:paraId="2AFE3BFA" w14:textId="157E9BAC" w:rsidR="00A00664" w:rsidRPr="008A7463" w:rsidRDefault="00A34461" w:rsidP="008A7463">
      <w:pPr>
        <w:pStyle w:val="Heading1"/>
        <w:jc w:val="center"/>
        <w:rPr>
          <w:rFonts w:ascii="Verdana" w:hAnsi="Verdana"/>
          <w:b/>
        </w:rPr>
      </w:pPr>
      <w:r>
        <w:rPr>
          <w:rFonts w:ascii="Verdana" w:hAnsi="Verdana"/>
          <w:b/>
        </w:rPr>
        <w:t>Conference Call</w:t>
      </w:r>
    </w:p>
    <w:p w14:paraId="6CC064D5" w14:textId="04CE7F7C" w:rsidR="00A00664" w:rsidRDefault="004800C0" w:rsidP="008A7463">
      <w:pPr>
        <w:pStyle w:val="Subtitle"/>
        <w:rPr>
          <w:rFonts w:ascii="Verdana" w:hAnsi="Verdana" w:cs="Verdana"/>
          <w:sz w:val="24"/>
          <w:szCs w:val="24"/>
        </w:rPr>
      </w:pPr>
      <w:r>
        <w:rPr>
          <w:rFonts w:ascii="Verdana" w:hAnsi="Verdana" w:cs="Verdana"/>
          <w:sz w:val="24"/>
          <w:szCs w:val="24"/>
        </w:rPr>
        <w:t>Ju</w:t>
      </w:r>
      <w:r w:rsidR="00050DAE">
        <w:rPr>
          <w:rFonts w:ascii="Verdana" w:hAnsi="Verdana" w:cs="Verdana"/>
          <w:sz w:val="24"/>
          <w:szCs w:val="24"/>
        </w:rPr>
        <w:t>ly 11</w:t>
      </w:r>
      <w:r w:rsidR="005C1394">
        <w:rPr>
          <w:rFonts w:ascii="Verdana" w:hAnsi="Verdana" w:cs="Verdana"/>
          <w:sz w:val="24"/>
          <w:szCs w:val="24"/>
        </w:rPr>
        <w:t>, 201</w:t>
      </w:r>
      <w:r w:rsidR="0047278A">
        <w:rPr>
          <w:rFonts w:ascii="Verdana" w:hAnsi="Verdana" w:cs="Verdana"/>
          <w:sz w:val="24"/>
          <w:szCs w:val="24"/>
        </w:rPr>
        <w:t xml:space="preserve">8 </w:t>
      </w:r>
      <w:r w:rsidR="00A00664" w:rsidRPr="00F25D88">
        <w:rPr>
          <w:rFonts w:ascii="Verdana" w:hAnsi="Verdana" w:cs="Verdana"/>
          <w:sz w:val="24"/>
          <w:szCs w:val="24"/>
        </w:rPr>
        <w:t xml:space="preserve">~ </w:t>
      </w:r>
      <w:r w:rsidR="00A34461">
        <w:rPr>
          <w:rFonts w:ascii="Verdana" w:hAnsi="Verdana" w:cs="Verdana"/>
          <w:sz w:val="24"/>
          <w:szCs w:val="24"/>
        </w:rPr>
        <w:t>9</w:t>
      </w:r>
      <w:r w:rsidR="00A00664" w:rsidRPr="00F25D88">
        <w:rPr>
          <w:rFonts w:ascii="Verdana" w:hAnsi="Verdana" w:cs="Verdana"/>
          <w:sz w:val="24"/>
          <w:szCs w:val="24"/>
        </w:rPr>
        <w:t>:</w:t>
      </w:r>
      <w:r w:rsidR="00A34461">
        <w:rPr>
          <w:rFonts w:ascii="Verdana" w:hAnsi="Verdana" w:cs="Verdana"/>
          <w:sz w:val="24"/>
          <w:szCs w:val="24"/>
        </w:rPr>
        <w:t>3</w:t>
      </w:r>
      <w:r w:rsidR="00A00664" w:rsidRPr="00F25D88">
        <w:rPr>
          <w:rFonts w:ascii="Verdana" w:hAnsi="Verdana" w:cs="Verdana"/>
          <w:sz w:val="24"/>
          <w:szCs w:val="24"/>
        </w:rPr>
        <w:t xml:space="preserve">0 </w:t>
      </w:r>
      <w:r w:rsidR="00A34461">
        <w:rPr>
          <w:rFonts w:ascii="Verdana" w:hAnsi="Verdana" w:cs="Verdana"/>
          <w:sz w:val="24"/>
          <w:szCs w:val="24"/>
        </w:rPr>
        <w:t>A</w:t>
      </w:r>
      <w:r w:rsidR="00464DE3">
        <w:rPr>
          <w:rFonts w:ascii="Verdana" w:hAnsi="Verdana" w:cs="Verdana"/>
          <w:sz w:val="24"/>
          <w:szCs w:val="24"/>
        </w:rPr>
        <w:t xml:space="preserve">M – </w:t>
      </w:r>
      <w:r>
        <w:rPr>
          <w:rFonts w:ascii="Verdana" w:hAnsi="Verdana" w:cs="Verdana"/>
          <w:sz w:val="24"/>
          <w:szCs w:val="24"/>
        </w:rPr>
        <w:t>10:00</w:t>
      </w:r>
      <w:r w:rsidR="00BB606E">
        <w:rPr>
          <w:rFonts w:ascii="Verdana" w:hAnsi="Verdana" w:cs="Verdana"/>
          <w:sz w:val="24"/>
          <w:szCs w:val="24"/>
        </w:rPr>
        <w:t xml:space="preserve"> </w:t>
      </w:r>
      <w:r w:rsidR="00A34461">
        <w:rPr>
          <w:rFonts w:ascii="Verdana" w:hAnsi="Verdana" w:cs="Verdana"/>
          <w:sz w:val="24"/>
          <w:szCs w:val="24"/>
        </w:rPr>
        <w:t>A</w:t>
      </w:r>
      <w:r w:rsidR="00A00664" w:rsidRPr="00F25D88">
        <w:rPr>
          <w:rFonts w:ascii="Verdana" w:hAnsi="Verdana" w:cs="Verdana"/>
          <w:sz w:val="24"/>
          <w:szCs w:val="24"/>
        </w:rPr>
        <w:t>M</w:t>
      </w:r>
      <w:r w:rsidR="009F44D5">
        <w:rPr>
          <w:rFonts w:ascii="Verdana" w:hAnsi="Verdana" w:cs="Verdana"/>
          <w:sz w:val="24"/>
          <w:szCs w:val="24"/>
        </w:rPr>
        <w:t xml:space="preserve"> </w:t>
      </w:r>
      <w:r w:rsidR="00A00664" w:rsidRPr="00D92653">
        <w:rPr>
          <w:rFonts w:ascii="Verdana" w:hAnsi="Verdana" w:cs="Verdana"/>
          <w:sz w:val="24"/>
          <w:szCs w:val="24"/>
        </w:rPr>
        <w:t>C</w:t>
      </w:r>
      <w:r w:rsidR="009F7D92">
        <w:rPr>
          <w:rFonts w:ascii="Verdana" w:hAnsi="Verdana" w:cs="Verdana"/>
          <w:sz w:val="24"/>
          <w:szCs w:val="24"/>
        </w:rPr>
        <w:t>D</w:t>
      </w:r>
      <w:r w:rsidR="00A00664" w:rsidRPr="00D92653">
        <w:rPr>
          <w:rFonts w:ascii="Verdana" w:hAnsi="Verdana" w:cs="Verdana"/>
          <w:sz w:val="24"/>
          <w:szCs w:val="24"/>
        </w:rPr>
        <w:t>T</w:t>
      </w:r>
    </w:p>
    <w:p w14:paraId="2C3D53F0" w14:textId="77777777" w:rsidR="008A7463" w:rsidRDefault="008A7463" w:rsidP="008A7463">
      <w:pPr>
        <w:pStyle w:val="Subtitle"/>
        <w:rPr>
          <w:rFonts w:ascii="Verdana" w:hAnsi="Verdana" w:cs="Verdana"/>
          <w:sz w:val="24"/>
          <w:szCs w:val="24"/>
        </w:rPr>
      </w:pPr>
    </w:p>
    <w:p w14:paraId="2BE924E9" w14:textId="77777777" w:rsidR="00A00664" w:rsidRPr="00B6661C" w:rsidRDefault="006B359A">
      <w:pPr>
        <w:pStyle w:val="Heading4"/>
        <w:rPr>
          <w:b/>
        </w:rPr>
      </w:pPr>
      <w:r w:rsidRPr="00B6661C">
        <w:rPr>
          <w:b/>
        </w:rPr>
        <w:t>NOTES</w:t>
      </w:r>
    </w:p>
    <w:p w14:paraId="2A39B6EB" w14:textId="77777777" w:rsidR="008B7FF2" w:rsidRDefault="008B7FF2" w:rsidP="008B7FF2"/>
    <w:p w14:paraId="275DC338" w14:textId="3BDEF413" w:rsidR="00A00664" w:rsidRPr="00A3354C" w:rsidRDefault="00A00664">
      <w:pPr>
        <w:pStyle w:val="Heading2"/>
        <w:rPr>
          <w:rFonts w:ascii="Verdana" w:hAnsi="Verdana" w:cs="Verdana"/>
          <w:sz w:val="20"/>
          <w:szCs w:val="20"/>
        </w:rPr>
      </w:pPr>
      <w:r w:rsidRPr="00A3354C">
        <w:rPr>
          <w:rFonts w:ascii="Verdana" w:hAnsi="Verdana" w:cs="Verdana"/>
          <w:sz w:val="20"/>
          <w:szCs w:val="20"/>
        </w:rPr>
        <w:t>Welcome and Introductions</w:t>
      </w:r>
    </w:p>
    <w:p w14:paraId="5316FB2F" w14:textId="77777777" w:rsidR="00A00664" w:rsidRDefault="00D66AB2" w:rsidP="006B359A">
      <w:pPr>
        <w:pStyle w:val="BodyText"/>
        <w:rPr>
          <w:rFonts w:ascii="Verdana" w:hAnsi="Verdana" w:cs="Verdana"/>
          <w:sz w:val="20"/>
          <w:szCs w:val="20"/>
        </w:rPr>
      </w:pPr>
      <w:r>
        <w:rPr>
          <w:rFonts w:ascii="Verdana" w:hAnsi="Verdana" w:cs="Verdana"/>
          <w:sz w:val="20"/>
          <w:szCs w:val="20"/>
        </w:rPr>
        <w:t>AT&amp;T</w:t>
      </w:r>
      <w:r w:rsidR="00A00664" w:rsidRPr="00A3354C">
        <w:rPr>
          <w:rFonts w:ascii="Verdana" w:hAnsi="Verdana" w:cs="Verdana"/>
          <w:sz w:val="20"/>
          <w:szCs w:val="20"/>
        </w:rPr>
        <w:t xml:space="preserve"> opened the meeting by welcoming all participants to the </w:t>
      </w:r>
      <w:r w:rsidR="008B7FF2">
        <w:rPr>
          <w:rFonts w:ascii="Verdana" w:hAnsi="Verdana" w:cs="Verdana"/>
          <w:sz w:val="20"/>
          <w:szCs w:val="20"/>
        </w:rPr>
        <w:t xml:space="preserve">Monthly CLEC Meeting.  This meeting includes </w:t>
      </w:r>
      <w:r w:rsidR="00A00664" w:rsidRPr="00A3354C">
        <w:rPr>
          <w:rFonts w:ascii="Verdana" w:hAnsi="Verdana" w:cs="Verdana"/>
          <w:sz w:val="20"/>
          <w:szCs w:val="20"/>
        </w:rPr>
        <w:t>Change Management Process (CMP)</w:t>
      </w:r>
      <w:r w:rsidR="008B7FF2">
        <w:rPr>
          <w:rFonts w:ascii="Verdana" w:hAnsi="Verdana" w:cs="Verdana"/>
          <w:sz w:val="20"/>
          <w:szCs w:val="20"/>
        </w:rPr>
        <w:t>,</w:t>
      </w:r>
      <w:r w:rsidR="00AC0BA0">
        <w:rPr>
          <w:rFonts w:ascii="Verdana" w:hAnsi="Verdana" w:cs="Verdana"/>
          <w:sz w:val="20"/>
          <w:szCs w:val="20"/>
        </w:rPr>
        <w:t xml:space="preserve"> Change Control Process (CCP)</w:t>
      </w:r>
      <w:r w:rsidR="008B7FF2">
        <w:rPr>
          <w:rFonts w:ascii="Verdana" w:hAnsi="Verdana" w:cs="Verdana"/>
          <w:sz w:val="20"/>
          <w:szCs w:val="20"/>
        </w:rPr>
        <w:t>, and CLEC User Forum.</w:t>
      </w:r>
      <w:r w:rsidR="00A00664" w:rsidRPr="00A3354C">
        <w:rPr>
          <w:rFonts w:ascii="Verdana" w:hAnsi="Verdana" w:cs="Verdana"/>
          <w:sz w:val="20"/>
          <w:szCs w:val="20"/>
        </w:rPr>
        <w:t xml:space="preserve">  A list of atten</w:t>
      </w:r>
      <w:r w:rsidR="003B73B5">
        <w:rPr>
          <w:rFonts w:ascii="Verdana" w:hAnsi="Verdana" w:cs="Verdana"/>
          <w:sz w:val="20"/>
          <w:szCs w:val="20"/>
        </w:rPr>
        <w:t>dees is included as an Attachment.</w:t>
      </w:r>
      <w:r w:rsidR="0048130F" w:rsidRPr="00A3354C">
        <w:rPr>
          <w:rFonts w:ascii="Verdana" w:hAnsi="Verdana" w:cs="Verdana"/>
          <w:sz w:val="20"/>
          <w:szCs w:val="20"/>
        </w:rPr>
        <w:t xml:space="preserve"> </w:t>
      </w:r>
    </w:p>
    <w:p w14:paraId="33AF21A0" w14:textId="77777777" w:rsidR="006B359A" w:rsidRDefault="006B359A" w:rsidP="006B359A">
      <w:pPr>
        <w:pStyle w:val="BodyText"/>
        <w:rPr>
          <w:rFonts w:ascii="Verdana" w:hAnsi="Verdana" w:cs="Verdana"/>
        </w:rPr>
      </w:pPr>
    </w:p>
    <w:p w14:paraId="60A9D203" w14:textId="77777777" w:rsidR="008B7FF2" w:rsidRPr="008B7FF2" w:rsidRDefault="008B7FF2" w:rsidP="008B7FF2">
      <w:pPr>
        <w:pStyle w:val="Header"/>
        <w:numPr>
          <w:ilvl w:val="12"/>
          <w:numId w:val="0"/>
        </w:numPr>
        <w:jc w:val="center"/>
        <w:rPr>
          <w:rFonts w:ascii="Verdana" w:hAnsi="Verdana" w:cs="Verdana"/>
          <w:b/>
          <w:bCs/>
          <w:sz w:val="24"/>
          <w:szCs w:val="24"/>
        </w:rPr>
      </w:pPr>
      <w:r w:rsidRPr="008B7FF2">
        <w:rPr>
          <w:rFonts w:ascii="Verdana" w:hAnsi="Verdana" w:cs="Verdana"/>
          <w:b/>
          <w:bCs/>
          <w:sz w:val="24"/>
          <w:szCs w:val="24"/>
        </w:rPr>
        <w:t>CCP /CMP</w:t>
      </w:r>
    </w:p>
    <w:p w14:paraId="6DEAA397" w14:textId="77777777" w:rsidR="00741712" w:rsidRPr="00FB246C" w:rsidRDefault="00741712" w:rsidP="00F66551">
      <w:pPr>
        <w:pStyle w:val="Header"/>
        <w:numPr>
          <w:ilvl w:val="12"/>
          <w:numId w:val="0"/>
        </w:numPr>
        <w:tabs>
          <w:tab w:val="clear" w:pos="4320"/>
          <w:tab w:val="clear" w:pos="8640"/>
        </w:tabs>
        <w:rPr>
          <w:rFonts w:ascii="Verdana" w:hAnsi="Verdana" w:cs="Verdana"/>
          <w:bCs/>
          <w:u w:val="single"/>
        </w:rPr>
      </w:pPr>
      <w:r w:rsidRPr="00FB246C">
        <w:rPr>
          <w:rFonts w:ascii="Verdana" w:hAnsi="Verdana" w:cs="Verdana"/>
          <w:b/>
          <w:bCs/>
          <w:i/>
        </w:rPr>
        <w:t xml:space="preserve">AT&amp;T </w:t>
      </w:r>
      <w:r w:rsidR="00E64138" w:rsidRPr="00FB246C">
        <w:rPr>
          <w:rFonts w:ascii="Verdana" w:hAnsi="Verdana" w:cs="Verdana"/>
          <w:b/>
          <w:bCs/>
          <w:i/>
        </w:rPr>
        <w:t>Southeast Region</w:t>
      </w:r>
      <w:r w:rsidRPr="00FB246C">
        <w:rPr>
          <w:rFonts w:ascii="Verdana" w:hAnsi="Verdana" w:cs="Verdana"/>
          <w:b/>
          <w:bCs/>
          <w:i/>
        </w:rPr>
        <w:t>:</w:t>
      </w:r>
    </w:p>
    <w:p w14:paraId="5D92C446" w14:textId="77777777" w:rsidR="00E64138" w:rsidRDefault="00E64138" w:rsidP="00E64138">
      <w:pPr>
        <w:overflowPunct/>
        <w:textAlignment w:val="auto"/>
        <w:rPr>
          <w:rFonts w:ascii="Verdana" w:hAnsi="Verdana" w:cs="Verdana"/>
        </w:rPr>
      </w:pPr>
    </w:p>
    <w:p w14:paraId="6280AB56" w14:textId="77777777" w:rsidR="00E64138" w:rsidRPr="00EE1F11" w:rsidRDefault="00E64138" w:rsidP="00E64138">
      <w:pPr>
        <w:pStyle w:val="Heading3"/>
        <w:rPr>
          <w:rFonts w:ascii="Verdana" w:hAnsi="Verdana" w:cs="Verdana"/>
          <w:sz w:val="20"/>
          <w:szCs w:val="20"/>
        </w:rPr>
      </w:pPr>
      <w:r w:rsidRPr="006D7B24">
        <w:rPr>
          <w:rFonts w:ascii="Verdana" w:hAnsi="Verdana" w:cs="Verdana"/>
          <w:sz w:val="20"/>
          <w:szCs w:val="20"/>
        </w:rPr>
        <w:t>Infrastructure Changes</w:t>
      </w:r>
    </w:p>
    <w:p w14:paraId="7D39F062" w14:textId="77777777" w:rsidR="00E64138"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infrastructure changes</w:t>
      </w:r>
      <w:r w:rsidR="00C81FB1">
        <w:rPr>
          <w:rFonts w:ascii="Verdana" w:hAnsi="Verdana" w:cs="Verdana"/>
          <w:sz w:val="20"/>
          <w:szCs w:val="20"/>
        </w:rPr>
        <w:t xml:space="preserve"> for review at this meeting</w:t>
      </w:r>
      <w:r w:rsidRPr="000D02F1">
        <w:rPr>
          <w:rFonts w:ascii="Verdana" w:hAnsi="Verdana" w:cs="Verdana"/>
          <w:sz w:val="20"/>
          <w:szCs w:val="20"/>
        </w:rPr>
        <w:t>.</w:t>
      </w:r>
    </w:p>
    <w:p w14:paraId="32C7E041" w14:textId="77777777" w:rsidR="005C1394" w:rsidRDefault="005C1394" w:rsidP="00E64138">
      <w:pPr>
        <w:pStyle w:val="Heading3"/>
        <w:rPr>
          <w:rFonts w:ascii="Verdana" w:hAnsi="Verdana" w:cs="Verdana"/>
          <w:sz w:val="20"/>
          <w:szCs w:val="20"/>
        </w:rPr>
      </w:pPr>
    </w:p>
    <w:p w14:paraId="38F2F2CF" w14:textId="77777777" w:rsidR="00E64138" w:rsidRDefault="00E64138" w:rsidP="00E64138">
      <w:pPr>
        <w:pStyle w:val="Heading3"/>
        <w:rPr>
          <w:rFonts w:ascii="Verdana" w:hAnsi="Verdana" w:cs="Verdana"/>
          <w:sz w:val="20"/>
          <w:szCs w:val="20"/>
        </w:rPr>
      </w:pPr>
      <w:r>
        <w:rPr>
          <w:rFonts w:ascii="Verdana" w:hAnsi="Verdana" w:cs="Verdana"/>
          <w:sz w:val="20"/>
          <w:szCs w:val="20"/>
        </w:rPr>
        <w:t>Technical Issues</w:t>
      </w:r>
    </w:p>
    <w:p w14:paraId="5B59B6D4" w14:textId="77777777" w:rsidR="00E64138" w:rsidRPr="000D02F1" w:rsidRDefault="00E64138" w:rsidP="00E64138">
      <w:pPr>
        <w:pStyle w:val="BodyText"/>
        <w:ind w:right="-450"/>
        <w:rPr>
          <w:rFonts w:ascii="Verdana" w:hAnsi="Verdana" w:cs="Verdana"/>
          <w:sz w:val="20"/>
          <w:szCs w:val="20"/>
        </w:rPr>
      </w:pPr>
      <w:r w:rsidRPr="000D02F1">
        <w:rPr>
          <w:rFonts w:ascii="Verdana" w:hAnsi="Verdana" w:cs="Verdana"/>
          <w:sz w:val="20"/>
          <w:szCs w:val="20"/>
        </w:rPr>
        <w:t xml:space="preserve">There were no </w:t>
      </w:r>
      <w:r>
        <w:rPr>
          <w:rFonts w:ascii="Verdana" w:hAnsi="Verdana" w:cs="Verdana"/>
          <w:sz w:val="20"/>
          <w:szCs w:val="20"/>
        </w:rPr>
        <w:t>technical issues</w:t>
      </w:r>
      <w:r w:rsidRPr="000D02F1">
        <w:rPr>
          <w:rFonts w:ascii="Verdana" w:hAnsi="Verdana" w:cs="Verdana"/>
          <w:sz w:val="20"/>
          <w:szCs w:val="20"/>
        </w:rPr>
        <w:t xml:space="preserve"> for review </w:t>
      </w:r>
      <w:r w:rsidR="00C81FB1">
        <w:rPr>
          <w:rFonts w:ascii="Verdana" w:hAnsi="Verdana" w:cs="Verdana"/>
          <w:sz w:val="20"/>
          <w:szCs w:val="20"/>
        </w:rPr>
        <w:t>at this meeting.</w:t>
      </w:r>
    </w:p>
    <w:p w14:paraId="1BC7D5BC" w14:textId="77777777" w:rsidR="005C1394" w:rsidRDefault="005C1394" w:rsidP="008F4006">
      <w:pPr>
        <w:rPr>
          <w:rFonts w:ascii="Verdana" w:hAnsi="Verdana"/>
          <w:b/>
          <w:u w:val="single"/>
        </w:rPr>
      </w:pPr>
    </w:p>
    <w:p w14:paraId="5C5F444B" w14:textId="77777777" w:rsidR="000B2EE6" w:rsidRDefault="000B2EE6" w:rsidP="008F4006">
      <w:pPr>
        <w:rPr>
          <w:rFonts w:ascii="Verdana" w:hAnsi="Verdana"/>
          <w:b/>
          <w:u w:val="single"/>
        </w:rPr>
      </w:pPr>
      <w:r w:rsidRPr="000B2EE6">
        <w:rPr>
          <w:rFonts w:ascii="Verdana" w:hAnsi="Verdana"/>
          <w:b/>
          <w:u w:val="single"/>
        </w:rPr>
        <w:t>Type 6 Defect CRs</w:t>
      </w:r>
    </w:p>
    <w:p w14:paraId="4DCBD786" w14:textId="77777777" w:rsidR="004E7D3D" w:rsidRDefault="00C81FB1" w:rsidP="008F4006">
      <w:pPr>
        <w:rPr>
          <w:rFonts w:ascii="Verdana" w:hAnsi="Verdana"/>
        </w:rPr>
      </w:pPr>
      <w:r>
        <w:rPr>
          <w:rFonts w:ascii="Verdana" w:hAnsi="Verdana"/>
        </w:rPr>
        <w:t xml:space="preserve">There were no defects to review at this meeting. </w:t>
      </w:r>
    </w:p>
    <w:p w14:paraId="20180733" w14:textId="77777777" w:rsidR="0003081F" w:rsidRDefault="0003081F" w:rsidP="00E64138">
      <w:pPr>
        <w:pStyle w:val="Heading3"/>
        <w:rPr>
          <w:rFonts w:ascii="Verdana" w:hAnsi="Verdana" w:cs="Verdana"/>
          <w:sz w:val="20"/>
          <w:szCs w:val="20"/>
        </w:rPr>
      </w:pPr>
    </w:p>
    <w:p w14:paraId="54D8E8FF" w14:textId="77777777" w:rsidR="00E64138" w:rsidRPr="004E4FE7" w:rsidRDefault="005C1394" w:rsidP="00E64138">
      <w:pPr>
        <w:pStyle w:val="Heading3"/>
        <w:rPr>
          <w:rFonts w:ascii="Verdana" w:hAnsi="Verdana" w:cs="Verdana"/>
          <w:sz w:val="20"/>
          <w:szCs w:val="20"/>
        </w:rPr>
      </w:pPr>
      <w:r>
        <w:rPr>
          <w:rFonts w:ascii="Verdana" w:hAnsi="Verdana" w:cs="Verdana"/>
          <w:sz w:val="20"/>
          <w:szCs w:val="20"/>
        </w:rPr>
        <w:t>Regulatory Mandates (Type 2) Change Requests Summary Report</w:t>
      </w:r>
    </w:p>
    <w:p w14:paraId="206F64B1" w14:textId="77777777" w:rsidR="00E64138" w:rsidRPr="004E4FE7" w:rsidRDefault="00E64138" w:rsidP="00E64138">
      <w:pPr>
        <w:pStyle w:val="BodyText"/>
        <w:ind w:right="-450"/>
        <w:rPr>
          <w:rFonts w:ascii="Verdana" w:hAnsi="Verdana" w:cs="Verdana"/>
          <w:sz w:val="20"/>
          <w:szCs w:val="20"/>
        </w:rPr>
      </w:pPr>
      <w:r w:rsidRPr="004E4FE7">
        <w:rPr>
          <w:rFonts w:ascii="Verdana" w:hAnsi="Verdana" w:cs="Verdana"/>
          <w:sz w:val="20"/>
          <w:szCs w:val="20"/>
        </w:rPr>
        <w:t>There were no regulatory change requests for review at this meeting.</w:t>
      </w:r>
    </w:p>
    <w:p w14:paraId="6C769CE9" w14:textId="77777777" w:rsidR="00E64138" w:rsidRPr="004E4FE7" w:rsidRDefault="00E64138" w:rsidP="00E64138">
      <w:pPr>
        <w:pStyle w:val="BodyText"/>
        <w:ind w:right="-450"/>
        <w:rPr>
          <w:rFonts w:ascii="Verdana" w:hAnsi="Verdana" w:cs="Verdana"/>
          <w:sz w:val="20"/>
          <w:szCs w:val="20"/>
          <w:highlight w:val="cyan"/>
        </w:rPr>
      </w:pPr>
    </w:p>
    <w:p w14:paraId="1D6E82D8" w14:textId="77777777" w:rsidR="00E64138" w:rsidRPr="00E159F0" w:rsidRDefault="00E64138" w:rsidP="00E64138">
      <w:pPr>
        <w:pStyle w:val="Heading3"/>
        <w:rPr>
          <w:rFonts w:ascii="Verdana" w:hAnsi="Verdana" w:cs="Verdana"/>
          <w:sz w:val="20"/>
          <w:szCs w:val="20"/>
        </w:rPr>
      </w:pPr>
      <w:r w:rsidRPr="00E159F0">
        <w:rPr>
          <w:rFonts w:ascii="Verdana" w:hAnsi="Verdana" w:cs="Verdana"/>
          <w:sz w:val="20"/>
          <w:szCs w:val="20"/>
        </w:rPr>
        <w:t>System Outages</w:t>
      </w:r>
    </w:p>
    <w:p w14:paraId="45F89EDA" w14:textId="375139CB" w:rsidR="008A7463" w:rsidRDefault="004800C0" w:rsidP="00730B6A">
      <w:pPr>
        <w:pStyle w:val="Header"/>
        <w:numPr>
          <w:ilvl w:val="12"/>
          <w:numId w:val="0"/>
        </w:numPr>
        <w:tabs>
          <w:tab w:val="clear" w:pos="4320"/>
          <w:tab w:val="clear" w:pos="8640"/>
        </w:tabs>
        <w:rPr>
          <w:rFonts w:ascii="Verdana" w:hAnsi="Verdana" w:cs="Verdana"/>
          <w:bCs/>
        </w:rPr>
      </w:pPr>
      <w:r>
        <w:rPr>
          <w:rFonts w:ascii="Verdana" w:hAnsi="Verdana" w:cs="Verdana"/>
          <w:bCs/>
        </w:rPr>
        <w:t>There were no reportable outages during the month of</w:t>
      </w:r>
      <w:r w:rsidR="00050DAE">
        <w:rPr>
          <w:rFonts w:ascii="Verdana" w:hAnsi="Verdana" w:cs="Verdana"/>
          <w:bCs/>
        </w:rPr>
        <w:t xml:space="preserve"> June</w:t>
      </w:r>
      <w:r>
        <w:rPr>
          <w:rFonts w:ascii="Verdana" w:hAnsi="Verdana" w:cs="Verdana"/>
          <w:bCs/>
        </w:rPr>
        <w:t xml:space="preserve"> 2018. </w:t>
      </w:r>
    </w:p>
    <w:p w14:paraId="594B9393" w14:textId="77777777" w:rsidR="00D84F27" w:rsidRDefault="00D84F27" w:rsidP="00730B6A">
      <w:pPr>
        <w:pStyle w:val="Header"/>
        <w:numPr>
          <w:ilvl w:val="12"/>
          <w:numId w:val="0"/>
        </w:numPr>
        <w:tabs>
          <w:tab w:val="clear" w:pos="4320"/>
          <w:tab w:val="clear" w:pos="8640"/>
        </w:tabs>
        <w:rPr>
          <w:rFonts w:ascii="Verdana" w:hAnsi="Verdana" w:cs="Verdana"/>
          <w:b/>
          <w:bCs/>
          <w:i/>
          <w:sz w:val="22"/>
          <w:szCs w:val="22"/>
        </w:rPr>
      </w:pPr>
    </w:p>
    <w:p w14:paraId="5F730FB3" w14:textId="77777777" w:rsidR="00A277BC" w:rsidRDefault="00A277BC" w:rsidP="00A277BC">
      <w:pPr>
        <w:pStyle w:val="Header"/>
        <w:numPr>
          <w:ilvl w:val="12"/>
          <w:numId w:val="0"/>
        </w:numPr>
        <w:tabs>
          <w:tab w:val="clear" w:pos="4320"/>
          <w:tab w:val="clear" w:pos="8640"/>
        </w:tabs>
        <w:rPr>
          <w:rFonts w:ascii="Verdana" w:hAnsi="Verdana" w:cs="Verdana"/>
          <w:b/>
          <w:bCs/>
          <w:i/>
        </w:rPr>
      </w:pPr>
      <w:r w:rsidRPr="0046162D">
        <w:rPr>
          <w:rFonts w:ascii="Verdana" w:hAnsi="Verdana" w:cs="Verdana"/>
          <w:b/>
          <w:bCs/>
          <w:i/>
        </w:rPr>
        <w:t>AT&amp;T 2</w:t>
      </w:r>
      <w:r w:rsidR="00A34461">
        <w:rPr>
          <w:rFonts w:ascii="Verdana" w:hAnsi="Verdana" w:cs="Verdana"/>
          <w:b/>
          <w:bCs/>
          <w:i/>
        </w:rPr>
        <w:t>1</w:t>
      </w:r>
      <w:r w:rsidR="00A01D33">
        <w:rPr>
          <w:rFonts w:ascii="Verdana" w:hAnsi="Verdana" w:cs="Verdana"/>
          <w:b/>
          <w:bCs/>
          <w:i/>
        </w:rPr>
        <w:t>-STATE</w:t>
      </w:r>
      <w:r w:rsidRPr="0046162D">
        <w:rPr>
          <w:rFonts w:ascii="Verdana" w:hAnsi="Verdana" w:cs="Verdana"/>
          <w:b/>
          <w:bCs/>
          <w:i/>
        </w:rPr>
        <w:t>:</w:t>
      </w:r>
    </w:p>
    <w:p w14:paraId="5C2E2556" w14:textId="77777777" w:rsidR="00A34461" w:rsidRDefault="00A34461" w:rsidP="00A277BC">
      <w:pPr>
        <w:pStyle w:val="Header"/>
        <w:numPr>
          <w:ilvl w:val="12"/>
          <w:numId w:val="0"/>
        </w:numPr>
        <w:tabs>
          <w:tab w:val="clear" w:pos="4320"/>
          <w:tab w:val="clear" w:pos="8640"/>
        </w:tabs>
        <w:rPr>
          <w:rFonts w:ascii="Verdana" w:hAnsi="Verdana" w:cs="Verdana"/>
          <w:b/>
          <w:bCs/>
          <w:i/>
        </w:rPr>
      </w:pPr>
    </w:p>
    <w:p w14:paraId="715B2FE0" w14:textId="77777777" w:rsidR="00A34461" w:rsidRPr="00E159F0" w:rsidRDefault="00A34461" w:rsidP="00A34461">
      <w:pPr>
        <w:rPr>
          <w:rFonts w:ascii="Verdana" w:hAnsi="Verdana"/>
          <w:b/>
          <w:bCs/>
          <w:u w:val="single"/>
        </w:rPr>
      </w:pPr>
      <w:r w:rsidRPr="00E159F0">
        <w:rPr>
          <w:rFonts w:ascii="Verdana" w:hAnsi="Verdana"/>
          <w:b/>
          <w:bCs/>
          <w:u w:val="single"/>
        </w:rPr>
        <w:t>21-State CLEC Change Request Log</w:t>
      </w:r>
    </w:p>
    <w:p w14:paraId="5248AA32" w14:textId="77777777" w:rsidR="004D075B" w:rsidRPr="00E00AA1" w:rsidRDefault="00F37BA5" w:rsidP="004D075B">
      <w:pPr>
        <w:rPr>
          <w:rFonts w:ascii="Verdana" w:hAnsi="Verdana"/>
        </w:rPr>
      </w:pPr>
      <w:r w:rsidRPr="00E159F0">
        <w:rPr>
          <w:rFonts w:ascii="Verdana" w:hAnsi="Verdana"/>
          <w:bCs/>
        </w:rPr>
        <w:t xml:space="preserve">AT&amp;T reported </w:t>
      </w:r>
      <w:r w:rsidR="00E159F0">
        <w:rPr>
          <w:rFonts w:ascii="Verdana" w:hAnsi="Verdana"/>
          <w:bCs/>
        </w:rPr>
        <w:t xml:space="preserve">no change in CR16-002 </w:t>
      </w:r>
      <w:r w:rsidR="004D075B" w:rsidRPr="00E159F0">
        <w:rPr>
          <w:rFonts w:ascii="Verdana" w:hAnsi="Verdana"/>
          <w:bCs/>
        </w:rPr>
        <w:t>pending</w:t>
      </w:r>
      <w:r w:rsidR="00E159F0">
        <w:rPr>
          <w:rFonts w:ascii="Verdana" w:hAnsi="Verdana"/>
          <w:bCs/>
        </w:rPr>
        <w:t xml:space="preserve"> status.</w:t>
      </w:r>
      <w:r w:rsidR="00EC5378" w:rsidRPr="00E159F0">
        <w:rPr>
          <w:rFonts w:ascii="Verdana" w:hAnsi="Verdana"/>
          <w:bCs/>
        </w:rPr>
        <w:t xml:space="preserve"> </w:t>
      </w:r>
      <w:r w:rsidR="00E159F0">
        <w:rPr>
          <w:rFonts w:ascii="Verdana" w:hAnsi="Verdana"/>
          <w:bCs/>
        </w:rPr>
        <w:t xml:space="preserve">  </w:t>
      </w:r>
      <w:r w:rsidR="004D075B" w:rsidRPr="00E159F0">
        <w:rPr>
          <w:rFonts w:ascii="Verdana" w:hAnsi="Verdana"/>
          <w:bCs/>
        </w:rPr>
        <w:t>CR</w:t>
      </w:r>
      <w:r w:rsidR="00EC5378" w:rsidRPr="00E159F0">
        <w:rPr>
          <w:rFonts w:ascii="Verdana" w:hAnsi="Verdana"/>
          <w:bCs/>
        </w:rPr>
        <w:t>16</w:t>
      </w:r>
      <w:r w:rsidR="004D075B" w:rsidRPr="00E159F0">
        <w:rPr>
          <w:rFonts w:ascii="Verdana" w:hAnsi="Verdana"/>
          <w:bCs/>
        </w:rPr>
        <w:t>-002 is dependent upon a change in network policy regard</w:t>
      </w:r>
      <w:r w:rsidR="00EC5378" w:rsidRPr="00E159F0">
        <w:rPr>
          <w:rFonts w:ascii="Verdana" w:hAnsi="Verdana"/>
          <w:bCs/>
        </w:rPr>
        <w:t>ing afterhours CHC for UNE EELs.</w:t>
      </w:r>
      <w:r w:rsidR="00EC5378">
        <w:rPr>
          <w:rFonts w:ascii="Verdana" w:hAnsi="Verdana"/>
          <w:bCs/>
        </w:rPr>
        <w:t xml:space="preserve"> </w:t>
      </w:r>
    </w:p>
    <w:p w14:paraId="48B629E3" w14:textId="77777777" w:rsidR="00855E0E" w:rsidRPr="00EC5378" w:rsidRDefault="00EC5378" w:rsidP="004D075B">
      <w:pPr>
        <w:rPr>
          <w:rFonts w:ascii="Verdana" w:hAnsi="Verdana"/>
          <w:bCs/>
        </w:rPr>
      </w:pPr>
      <w:r>
        <w:rPr>
          <w:rFonts w:ascii="Verdana" w:hAnsi="Verdana"/>
          <w:bCs/>
        </w:rPr>
        <w:t xml:space="preserve"> </w:t>
      </w:r>
      <w:r w:rsidR="00F37BA5" w:rsidRPr="00F81D83">
        <w:rPr>
          <w:rFonts w:ascii="Verdana" w:hAnsi="Verdana"/>
          <w:bCs/>
        </w:rPr>
        <w:t xml:space="preserve">  </w:t>
      </w:r>
    </w:p>
    <w:p w14:paraId="149E09BF" w14:textId="77777777" w:rsidR="00050DAE" w:rsidRDefault="00050DAE">
      <w:pPr>
        <w:overflowPunct/>
        <w:autoSpaceDE/>
        <w:autoSpaceDN/>
        <w:adjustRightInd/>
        <w:textAlignment w:val="auto"/>
        <w:rPr>
          <w:rFonts w:ascii="Verdana" w:hAnsi="Verdana" w:cs="Verdana"/>
          <w:b/>
          <w:bCs/>
          <w:u w:val="single"/>
        </w:rPr>
      </w:pPr>
      <w:r>
        <w:rPr>
          <w:rFonts w:ascii="Verdana" w:hAnsi="Verdana" w:cs="Verdana"/>
          <w:b/>
          <w:bCs/>
          <w:u w:val="single"/>
        </w:rPr>
        <w:t>Toolbar IE settings</w:t>
      </w:r>
    </w:p>
    <w:p w14:paraId="66323AED" w14:textId="5809B512" w:rsidR="003F11DB" w:rsidRDefault="00050DAE">
      <w:pPr>
        <w:overflowPunct/>
        <w:autoSpaceDE/>
        <w:autoSpaceDN/>
        <w:adjustRightInd/>
        <w:textAlignment w:val="auto"/>
        <w:rPr>
          <w:rFonts w:ascii="Verdana" w:hAnsi="Verdana" w:cs="Verdana"/>
          <w:b/>
          <w:bCs/>
          <w:u w:val="single"/>
        </w:rPr>
      </w:pPr>
      <w:r>
        <w:rPr>
          <w:rFonts w:ascii="Verdana" w:hAnsi="Verdana" w:cs="Verdana"/>
          <w:bCs/>
        </w:rPr>
        <w:t>AT&amp;T advised that Accessible Letters CLECALLS18-032 and CLECSES18-031 were recently distributed on July 5, 2018 outlining the proper settings for Internet Explorer to ensure that Toolbar access is not impacted.   The Accessible Letters had an error on the second bullet that instructed CLECs to mark “Accept” for “Third-party cookies” under the Advanced Privacy Settings drop-down menu.    AT&amp;T clarified that the proper setting is depicted in the screen shot that is included in both letters</w:t>
      </w:r>
      <w:r w:rsidRPr="00050DAE">
        <w:rPr>
          <w:rFonts w:ascii="Verdana" w:hAnsi="Verdana" w:cs="Verdana"/>
          <w:b/>
          <w:bCs/>
        </w:rPr>
        <w:t>.   It shows “Accept” for “First party Cookies” and “Block” for “Third party Cookies” on that menu.</w:t>
      </w:r>
      <w:r>
        <w:rPr>
          <w:rFonts w:ascii="Verdana" w:hAnsi="Verdana" w:cs="Verdana"/>
          <w:bCs/>
        </w:rPr>
        <w:t xml:space="preserve">   All other bulleted instructions were correct. </w:t>
      </w:r>
      <w:r w:rsidR="004800C0">
        <w:rPr>
          <w:rFonts w:ascii="Verdana" w:hAnsi="Verdana" w:cs="Verdana"/>
          <w:bCs/>
        </w:rPr>
        <w:t xml:space="preserve"> </w:t>
      </w:r>
      <w:r w:rsidR="003F11DB">
        <w:rPr>
          <w:rFonts w:ascii="Verdana" w:hAnsi="Verdana" w:cs="Verdana"/>
          <w:bCs/>
        </w:rPr>
        <w:t xml:space="preserve">  </w:t>
      </w:r>
      <w:r w:rsidR="008A7463">
        <w:rPr>
          <w:rFonts w:ascii="Verdana" w:hAnsi="Verdana" w:cs="Verdana"/>
          <w:bCs/>
        </w:rPr>
        <w:t xml:space="preserve"> </w:t>
      </w:r>
      <w:r w:rsidR="004800C0">
        <w:rPr>
          <w:rFonts w:ascii="Verdana" w:hAnsi="Verdana" w:cs="Verdana"/>
          <w:bCs/>
        </w:rPr>
        <w:t xml:space="preserve"> </w:t>
      </w:r>
    </w:p>
    <w:p w14:paraId="3EAF4AE7" w14:textId="77777777" w:rsidR="0068533F" w:rsidRDefault="0068533F" w:rsidP="004D075B">
      <w:pPr>
        <w:overflowPunct/>
        <w:autoSpaceDE/>
        <w:autoSpaceDN/>
        <w:adjustRightInd/>
        <w:textAlignment w:val="auto"/>
        <w:rPr>
          <w:rFonts w:ascii="Verdana" w:hAnsi="Verdana" w:cs="Verdana"/>
          <w:b/>
          <w:bCs/>
          <w:u w:val="single"/>
        </w:rPr>
      </w:pPr>
    </w:p>
    <w:p w14:paraId="0648EFC3" w14:textId="384B6004" w:rsidR="00A80742" w:rsidRPr="0068533F" w:rsidRDefault="00865DA0" w:rsidP="004D075B">
      <w:pPr>
        <w:overflowPunct/>
        <w:autoSpaceDE/>
        <w:autoSpaceDN/>
        <w:adjustRightInd/>
        <w:textAlignment w:val="auto"/>
        <w:rPr>
          <w:rFonts w:ascii="Verdana" w:hAnsi="Verdana" w:cs="Verdana"/>
          <w:bCs/>
        </w:rPr>
      </w:pPr>
      <w:r>
        <w:rPr>
          <w:rFonts w:ascii="Verdana" w:hAnsi="Verdana" w:cs="Verdana"/>
          <w:b/>
          <w:bCs/>
          <w:u w:val="single"/>
        </w:rPr>
        <w:t>R</w:t>
      </w:r>
      <w:r w:rsidR="00A80742" w:rsidRPr="00A80742">
        <w:rPr>
          <w:rFonts w:ascii="Verdana" w:hAnsi="Verdana" w:cs="Verdana"/>
          <w:b/>
          <w:bCs/>
          <w:u w:val="single"/>
        </w:rPr>
        <w:t>oundtable Discussion</w:t>
      </w:r>
    </w:p>
    <w:p w14:paraId="284F12C4" w14:textId="3F363C59" w:rsidR="0068533F" w:rsidRPr="003F11DB" w:rsidRDefault="00050DAE" w:rsidP="003F11DB">
      <w:pPr>
        <w:pStyle w:val="BodyText"/>
        <w:ind w:right="-450"/>
        <w:rPr>
          <w:rFonts w:ascii="Verdana" w:hAnsi="Verdana" w:cs="Verdana"/>
          <w:bCs/>
          <w:sz w:val="20"/>
          <w:szCs w:val="20"/>
        </w:rPr>
      </w:pPr>
      <w:r>
        <w:rPr>
          <w:rFonts w:ascii="Verdana" w:hAnsi="Verdana" w:cs="Verdana"/>
          <w:bCs/>
          <w:sz w:val="20"/>
          <w:szCs w:val="20"/>
        </w:rPr>
        <w:t xml:space="preserve">AT&amp;T did advise that there was a possibility that the November 2018 OSS Major Release may be moved back a week later in the month.   This was not finalized, but there were discussions on going.  AT&amp;T reiterated that IF the schedule were to change, Accessible Letters would be sent reconfirming the new dates.   </w:t>
      </w:r>
      <w:r w:rsidR="00C94F99">
        <w:rPr>
          <w:rFonts w:ascii="Verdana" w:hAnsi="Verdana" w:cs="Verdana"/>
          <w:bCs/>
          <w:sz w:val="20"/>
          <w:szCs w:val="20"/>
        </w:rPr>
        <w:t xml:space="preserve"> </w:t>
      </w:r>
    </w:p>
    <w:p w14:paraId="5B21FE01" w14:textId="0DA39EE8" w:rsidR="008A7463" w:rsidRDefault="008A7463">
      <w:pPr>
        <w:overflowPunct/>
        <w:autoSpaceDE/>
        <w:autoSpaceDN/>
        <w:adjustRightInd/>
        <w:textAlignment w:val="auto"/>
        <w:rPr>
          <w:rFonts w:ascii="Verdana" w:hAnsi="Verdana" w:cs="Verdana"/>
          <w:b/>
          <w:bCs/>
          <w:u w:val="single"/>
        </w:rPr>
      </w:pPr>
    </w:p>
    <w:p w14:paraId="6F10538B" w14:textId="77777777" w:rsidR="006A0298" w:rsidRDefault="006A0298">
      <w:pPr>
        <w:overflowPunct/>
        <w:autoSpaceDE/>
        <w:autoSpaceDN/>
        <w:adjustRightInd/>
        <w:textAlignment w:val="auto"/>
        <w:rPr>
          <w:rFonts w:ascii="Verdana" w:hAnsi="Verdana" w:cs="Verdana"/>
          <w:b/>
          <w:bCs/>
          <w:u w:val="single"/>
        </w:rPr>
      </w:pPr>
    </w:p>
    <w:p w14:paraId="7C8FA42B" w14:textId="1F2DC77D" w:rsidR="004800C0" w:rsidRDefault="004800C0">
      <w:pPr>
        <w:overflowPunct/>
        <w:autoSpaceDE/>
        <w:autoSpaceDN/>
        <w:adjustRightInd/>
        <w:textAlignment w:val="auto"/>
        <w:rPr>
          <w:rFonts w:ascii="Verdana" w:hAnsi="Verdana" w:cs="Verdana"/>
          <w:b/>
          <w:bCs/>
          <w:u w:val="single"/>
        </w:rPr>
      </w:pPr>
      <w:r>
        <w:rPr>
          <w:rFonts w:ascii="Verdana" w:hAnsi="Verdana" w:cs="Verdana"/>
          <w:b/>
          <w:bCs/>
          <w:u w:val="single"/>
        </w:rPr>
        <w:br w:type="page"/>
      </w:r>
    </w:p>
    <w:p w14:paraId="3A4AC26E" w14:textId="77777777" w:rsidR="001E31AD" w:rsidRDefault="001E31AD" w:rsidP="001764F6">
      <w:pPr>
        <w:pStyle w:val="Header"/>
        <w:tabs>
          <w:tab w:val="clear" w:pos="4320"/>
          <w:tab w:val="clear" w:pos="8640"/>
        </w:tabs>
        <w:rPr>
          <w:rFonts w:ascii="Verdana" w:hAnsi="Verdana" w:cs="Verdana"/>
          <w:b/>
          <w:bCs/>
          <w:u w:val="single"/>
        </w:rPr>
      </w:pPr>
    </w:p>
    <w:p w14:paraId="2D9A03F4" w14:textId="77777777" w:rsidR="0003081F" w:rsidRDefault="0003081F" w:rsidP="0003081F">
      <w:pPr>
        <w:pStyle w:val="Header"/>
        <w:jc w:val="center"/>
        <w:rPr>
          <w:rFonts w:ascii="Verdana" w:hAnsi="Verdana" w:cs="Verdana"/>
          <w:b/>
          <w:bCs/>
          <w:sz w:val="24"/>
          <w:szCs w:val="24"/>
        </w:rPr>
      </w:pPr>
      <w:r w:rsidRPr="0003081F">
        <w:rPr>
          <w:rFonts w:ascii="Verdana" w:hAnsi="Verdana" w:cs="Verdana"/>
          <w:b/>
          <w:bCs/>
          <w:sz w:val="24"/>
          <w:szCs w:val="24"/>
        </w:rPr>
        <w:t xml:space="preserve">CLEC User Forum </w:t>
      </w:r>
    </w:p>
    <w:p w14:paraId="089664B6" w14:textId="77777777" w:rsidR="007D6D52" w:rsidRDefault="007D6D52" w:rsidP="0003081F">
      <w:pPr>
        <w:pStyle w:val="Header"/>
        <w:jc w:val="center"/>
        <w:rPr>
          <w:rFonts w:ascii="Verdana" w:hAnsi="Verdana" w:cs="Verdana"/>
          <w:b/>
          <w:bCs/>
          <w:sz w:val="24"/>
          <w:szCs w:val="24"/>
        </w:rPr>
      </w:pPr>
    </w:p>
    <w:p w14:paraId="0CA24F05" w14:textId="77777777" w:rsidR="007D6D52" w:rsidRPr="007D6D52" w:rsidRDefault="007D6D52" w:rsidP="0003081F">
      <w:pPr>
        <w:pStyle w:val="Header"/>
        <w:rPr>
          <w:rFonts w:ascii="Verdana" w:hAnsi="Verdana" w:cs="Verdana"/>
          <w:b/>
          <w:bCs/>
          <w:u w:val="single"/>
        </w:rPr>
      </w:pPr>
      <w:r w:rsidRPr="007D6D52">
        <w:rPr>
          <w:rFonts w:ascii="Verdana" w:hAnsi="Verdana" w:cs="Verdana"/>
          <w:b/>
          <w:bCs/>
          <w:u w:val="single"/>
        </w:rPr>
        <w:t>CUF Issues</w:t>
      </w:r>
    </w:p>
    <w:p w14:paraId="49BE2F6F" w14:textId="00753EA5" w:rsidR="0003081F" w:rsidRDefault="00C84AEA" w:rsidP="0003081F">
      <w:pPr>
        <w:pStyle w:val="Header"/>
        <w:rPr>
          <w:rFonts w:ascii="Verdana" w:hAnsi="Verdana" w:cs="Verdana"/>
          <w:bCs/>
        </w:rPr>
      </w:pPr>
      <w:r>
        <w:rPr>
          <w:rFonts w:ascii="Verdana" w:hAnsi="Verdana" w:cs="Verdana"/>
          <w:bCs/>
        </w:rPr>
        <w:t>O</w:t>
      </w:r>
      <w:r w:rsidR="00461239">
        <w:rPr>
          <w:rFonts w:ascii="Verdana" w:hAnsi="Verdana" w:cs="Verdana"/>
          <w:bCs/>
        </w:rPr>
        <w:t>ne issue (</w:t>
      </w:r>
      <w:r w:rsidR="00DB76DF">
        <w:rPr>
          <w:rFonts w:ascii="Verdana" w:hAnsi="Verdana" w:cs="Verdana"/>
          <w:b/>
          <w:bCs/>
        </w:rPr>
        <w:t>GCUF16</w:t>
      </w:r>
      <w:r w:rsidR="00461239" w:rsidRPr="00461239">
        <w:rPr>
          <w:rFonts w:ascii="Verdana" w:hAnsi="Verdana" w:cs="Verdana"/>
          <w:b/>
          <w:bCs/>
        </w:rPr>
        <w:t>-00</w:t>
      </w:r>
      <w:r w:rsidR="00DB76DF">
        <w:rPr>
          <w:rFonts w:ascii="Verdana" w:hAnsi="Verdana" w:cs="Verdana"/>
          <w:b/>
          <w:bCs/>
        </w:rPr>
        <w:t>2</w:t>
      </w:r>
      <w:r w:rsidR="00461239">
        <w:rPr>
          <w:rFonts w:ascii="Verdana" w:hAnsi="Verdana" w:cs="Verdana"/>
          <w:bCs/>
        </w:rPr>
        <w:t xml:space="preserve">) </w:t>
      </w:r>
      <w:r>
        <w:rPr>
          <w:rFonts w:ascii="Verdana" w:hAnsi="Verdana" w:cs="Verdana"/>
          <w:bCs/>
        </w:rPr>
        <w:t xml:space="preserve">continues to be in “monitor” status. </w:t>
      </w:r>
      <w:r w:rsidR="001918C0">
        <w:rPr>
          <w:rFonts w:ascii="Verdana" w:hAnsi="Verdana" w:cs="Verdana"/>
          <w:bCs/>
        </w:rPr>
        <w:t xml:space="preserve">   </w:t>
      </w:r>
      <w:r w:rsidR="004800C0">
        <w:rPr>
          <w:rFonts w:ascii="Verdana" w:hAnsi="Verdana" w:cs="Verdana"/>
          <w:bCs/>
        </w:rPr>
        <w:t xml:space="preserve"> </w:t>
      </w:r>
    </w:p>
    <w:p w14:paraId="3FFEF08C" w14:textId="49703FC3" w:rsidR="00746D3A" w:rsidRDefault="00746D3A" w:rsidP="0003081F">
      <w:pPr>
        <w:pStyle w:val="Header"/>
        <w:rPr>
          <w:rFonts w:ascii="Verdana" w:hAnsi="Verdana" w:cs="Verdana"/>
          <w:bCs/>
        </w:rPr>
      </w:pPr>
    </w:p>
    <w:p w14:paraId="6FC21D0C" w14:textId="1AE2B28A" w:rsidR="008A7463" w:rsidRDefault="00050DAE" w:rsidP="0003081F">
      <w:pPr>
        <w:pStyle w:val="Header"/>
        <w:rPr>
          <w:rFonts w:ascii="Verdana" w:hAnsi="Verdana" w:cs="Verdana"/>
          <w:b/>
          <w:bCs/>
          <w:u w:val="single"/>
        </w:rPr>
      </w:pPr>
      <w:r>
        <w:rPr>
          <w:rFonts w:ascii="Verdana" w:hAnsi="Verdana" w:cs="Verdana"/>
          <w:b/>
          <w:bCs/>
          <w:u w:val="single"/>
        </w:rPr>
        <w:t xml:space="preserve">Maintenance Escalations </w:t>
      </w:r>
    </w:p>
    <w:p w14:paraId="724B03EA" w14:textId="307B68E5" w:rsidR="003F11DB" w:rsidRPr="003F11DB" w:rsidRDefault="008A7463" w:rsidP="0003081F">
      <w:pPr>
        <w:pStyle w:val="Header"/>
        <w:rPr>
          <w:rFonts w:ascii="Verdana" w:hAnsi="Verdana" w:cs="Verdana"/>
          <w:b/>
          <w:bCs/>
          <w:u w:val="single"/>
        </w:rPr>
      </w:pPr>
      <w:r>
        <w:rPr>
          <w:rFonts w:ascii="Verdana" w:hAnsi="Verdana" w:cs="Verdana"/>
          <w:bCs/>
        </w:rPr>
        <w:t xml:space="preserve">AT&amp;T </w:t>
      </w:r>
      <w:r w:rsidR="00050DAE">
        <w:rPr>
          <w:rFonts w:ascii="Verdana" w:hAnsi="Verdana" w:cs="Verdana"/>
          <w:bCs/>
        </w:rPr>
        <w:t xml:space="preserve">provided general notice that the Maintenance Centers – particularly the CAB and LOC centers supports voice-grade UNE loops, LWC and resale were seeing more occurrences of CLECs skip-leveling escalations.   AT&amp;T reiterated that </w:t>
      </w:r>
      <w:proofErr w:type="gramStart"/>
      <w:r w:rsidR="00050DAE">
        <w:rPr>
          <w:rFonts w:ascii="Verdana" w:hAnsi="Verdana" w:cs="Verdana"/>
          <w:bCs/>
        </w:rPr>
        <w:t>in order for</w:t>
      </w:r>
      <w:proofErr w:type="gramEnd"/>
      <w:r w:rsidR="00050DAE">
        <w:rPr>
          <w:rFonts w:ascii="Verdana" w:hAnsi="Verdana" w:cs="Verdana"/>
          <w:bCs/>
        </w:rPr>
        <w:t xml:space="preserve"> the maximum volume of tickets to be efficiently addressed, levels of escalation on the escalation matrices should be followed and appropriate time allowed between levels of escalation to minimize duplication of effort.   </w:t>
      </w:r>
      <w:r w:rsidR="004800C0">
        <w:rPr>
          <w:rFonts w:ascii="Verdana" w:hAnsi="Verdana" w:cs="Verdana"/>
          <w:bCs/>
        </w:rPr>
        <w:t xml:space="preserve"> </w:t>
      </w:r>
    </w:p>
    <w:p w14:paraId="5E8372E8" w14:textId="77777777" w:rsidR="0069623B" w:rsidRDefault="0069623B" w:rsidP="0003081F">
      <w:pPr>
        <w:pStyle w:val="Header"/>
        <w:rPr>
          <w:rFonts w:ascii="Verdana" w:hAnsi="Verdana" w:cs="Verdana"/>
          <w:b/>
          <w:bCs/>
          <w:u w:val="single"/>
        </w:rPr>
      </w:pPr>
    </w:p>
    <w:p w14:paraId="488BAEE4" w14:textId="77777777" w:rsidR="00C94F99" w:rsidRDefault="00C94F99" w:rsidP="0003081F">
      <w:pPr>
        <w:pStyle w:val="Header"/>
        <w:rPr>
          <w:rFonts w:ascii="Verdana" w:hAnsi="Verdana" w:cs="Verdana"/>
          <w:b/>
          <w:bCs/>
          <w:u w:val="single"/>
        </w:rPr>
      </w:pPr>
      <w:r>
        <w:rPr>
          <w:rFonts w:ascii="Verdana" w:hAnsi="Verdana" w:cs="Verdana"/>
          <w:b/>
          <w:bCs/>
          <w:u w:val="single"/>
        </w:rPr>
        <w:t xml:space="preserve">OS/DA Follow-up questions </w:t>
      </w:r>
    </w:p>
    <w:p w14:paraId="14107BB3" w14:textId="4AAB2AF8" w:rsidR="00C94F99" w:rsidRDefault="00C94F99" w:rsidP="00C94F99">
      <w:pPr>
        <w:pStyle w:val="Header"/>
        <w:rPr>
          <w:rFonts w:ascii="Verdana" w:hAnsi="Verdana" w:cs="Verdana"/>
          <w:bCs/>
        </w:rPr>
      </w:pPr>
      <w:r>
        <w:rPr>
          <w:rFonts w:ascii="Verdana" w:hAnsi="Verdana" w:cs="Verdana"/>
          <w:bCs/>
        </w:rPr>
        <w:t xml:space="preserve">AT&amp;T </w:t>
      </w:r>
      <w:r>
        <w:rPr>
          <w:rFonts w:ascii="Verdana" w:hAnsi="Verdana" w:cs="Verdana"/>
          <w:bCs/>
        </w:rPr>
        <w:t xml:space="preserve">reviewed the information that had been brought up regarding OS/DA by Allstream on the June 13, 2018 CUF meeting.   This was included in the meeting minutes for June 2018 posted on CLEC Online as well. </w:t>
      </w:r>
    </w:p>
    <w:p w14:paraId="576644CA" w14:textId="77777777" w:rsidR="00C94F99" w:rsidRDefault="00C94F99" w:rsidP="00C94F99">
      <w:pPr>
        <w:pStyle w:val="Header"/>
        <w:rPr>
          <w:rFonts w:ascii="Verdana" w:hAnsi="Verdana" w:cs="Verdana"/>
          <w:bCs/>
        </w:rPr>
      </w:pPr>
    </w:p>
    <w:p w14:paraId="0969CD28" w14:textId="77777777" w:rsidR="00C94F99" w:rsidRDefault="00C94F99" w:rsidP="00C94F99">
      <w:pPr>
        <w:pStyle w:val="ListParagraph"/>
        <w:numPr>
          <w:ilvl w:val="0"/>
          <w:numId w:val="27"/>
        </w:numPr>
        <w:rPr>
          <w:rFonts w:ascii="Verdana" w:eastAsia="Calibri" w:hAnsi="Verdana"/>
        </w:rPr>
      </w:pPr>
      <w:proofErr w:type="spellStart"/>
      <w:r w:rsidRPr="003A1883">
        <w:rPr>
          <w:rFonts w:ascii="Verdana" w:hAnsi="Verdana" w:cs="Verdana"/>
          <w:b/>
          <w:bCs/>
          <w:u w:val="single"/>
        </w:rPr>
        <w:t>InWard</w:t>
      </w:r>
      <w:proofErr w:type="spellEnd"/>
      <w:r w:rsidRPr="003A1883">
        <w:rPr>
          <w:rFonts w:ascii="Verdana" w:hAnsi="Verdana" w:cs="Verdana"/>
          <w:b/>
          <w:bCs/>
          <w:u w:val="single"/>
        </w:rPr>
        <w:t xml:space="preserve"> Operator Assistance</w:t>
      </w:r>
      <w:r w:rsidRPr="003A1883">
        <w:rPr>
          <w:rFonts w:ascii="Verdana" w:hAnsi="Verdana" w:cs="Verdana"/>
          <w:bCs/>
        </w:rPr>
        <w:t xml:space="preserve"> – Simply defined as pulled from AT&amp;T’s 214 application to discontinue the service, </w:t>
      </w:r>
      <w:r w:rsidRPr="003A1883">
        <w:rPr>
          <w:rFonts w:ascii="Verdana" w:eastAsia="Calibri" w:hAnsi="Verdana"/>
        </w:rPr>
        <w:t>AT&amp;T’s Inward Assistance service is an operator to operator general assistance</w:t>
      </w:r>
      <w:r w:rsidRPr="003A1883">
        <w:rPr>
          <w:rFonts w:ascii="Verdana" w:eastAsia="Calibri" w:hAnsi="Verdana" w:cs="Calibri"/>
        </w:rPr>
        <w:t xml:space="preserve"> </w:t>
      </w:r>
      <w:r w:rsidRPr="003A1883">
        <w:rPr>
          <w:rFonts w:ascii="Verdana" w:eastAsia="Calibri" w:hAnsi="Verdana"/>
        </w:rPr>
        <w:t>service, which allows a subscribing carrier's operator to contact an AT&amp;T operator and</w:t>
      </w:r>
      <w:r w:rsidRPr="003A1883">
        <w:rPr>
          <w:rFonts w:ascii="Verdana" w:eastAsia="Calibri" w:hAnsi="Verdana" w:cs="Calibri"/>
        </w:rPr>
        <w:t xml:space="preserve"> </w:t>
      </w:r>
      <w:r w:rsidRPr="003A1883">
        <w:rPr>
          <w:rFonts w:ascii="Verdana" w:eastAsia="Calibri" w:hAnsi="Verdana"/>
        </w:rPr>
        <w:t>requesting dialing and/or routing information.  For example, an AT&amp;T operator may</w:t>
      </w:r>
      <w:r w:rsidRPr="003A1883">
        <w:rPr>
          <w:rFonts w:ascii="Verdana" w:eastAsia="Calibri" w:hAnsi="Verdana" w:cs="Calibri"/>
        </w:rPr>
        <w:t xml:space="preserve"> </w:t>
      </w:r>
      <w:r w:rsidRPr="003A1883">
        <w:rPr>
          <w:rFonts w:ascii="Verdana" w:eastAsia="Calibri" w:hAnsi="Verdana"/>
        </w:rPr>
        <w:t>provide the carrier’s operator with dialing or routing information, such as identifying a</w:t>
      </w:r>
      <w:r w:rsidRPr="003A1883">
        <w:rPr>
          <w:rFonts w:ascii="Verdana" w:eastAsia="Calibri" w:hAnsi="Verdana" w:cs="Calibri"/>
        </w:rPr>
        <w:t xml:space="preserve"> </w:t>
      </w:r>
      <w:r w:rsidRPr="003A1883">
        <w:rPr>
          <w:rFonts w:ascii="Verdana" w:eastAsia="Calibri" w:hAnsi="Verdana"/>
        </w:rPr>
        <w:t xml:space="preserve">city when given only a NPA-NXX or verifying that a specific number is a coin station. To subscribe to Inward Assistance the carrier must order, </w:t>
      </w:r>
      <w:proofErr w:type="gramStart"/>
      <w:r w:rsidRPr="003A1883">
        <w:rPr>
          <w:rFonts w:ascii="Verdana" w:eastAsia="Calibri" w:hAnsi="Verdana"/>
        </w:rPr>
        <w:t>install</w:t>
      </w:r>
      <w:proofErr w:type="gramEnd"/>
      <w:r w:rsidRPr="003A1883">
        <w:rPr>
          <w:rFonts w:ascii="Verdana" w:eastAsia="Calibri" w:hAnsi="Verdana"/>
        </w:rPr>
        <w:t xml:space="preserve"> and maintain inward</w:t>
      </w:r>
      <w:r w:rsidRPr="003A1883">
        <w:rPr>
          <w:rFonts w:ascii="Verdana" w:eastAsia="Calibri" w:hAnsi="Verdana" w:cs="Calibri"/>
        </w:rPr>
        <w:t xml:space="preserve"> </w:t>
      </w:r>
      <w:r w:rsidRPr="003A1883">
        <w:rPr>
          <w:rFonts w:ascii="Verdana" w:eastAsia="Calibri" w:hAnsi="Verdana"/>
        </w:rPr>
        <w:t>trunks in every Local Access and Transport Area (LATA) to reach an AT&amp;T operator for</w:t>
      </w:r>
      <w:r w:rsidRPr="003A1883">
        <w:rPr>
          <w:rFonts w:ascii="Verdana" w:eastAsia="Calibri" w:hAnsi="Verdana" w:cs="Calibri"/>
        </w:rPr>
        <w:t xml:space="preserve"> </w:t>
      </w:r>
      <w:r w:rsidRPr="003A1883">
        <w:rPr>
          <w:rFonts w:ascii="Verdana" w:eastAsia="Calibri" w:hAnsi="Verdana"/>
        </w:rPr>
        <w:t>assistance.</w:t>
      </w:r>
    </w:p>
    <w:p w14:paraId="3AF02DDB" w14:textId="77777777" w:rsidR="00C94F99" w:rsidRDefault="00C94F99" w:rsidP="00C94F99">
      <w:pPr>
        <w:pStyle w:val="ListParagraph"/>
        <w:rPr>
          <w:rFonts w:ascii="Verdana" w:eastAsia="Calibri" w:hAnsi="Verdana"/>
        </w:rPr>
      </w:pPr>
    </w:p>
    <w:p w14:paraId="2B1BF87C" w14:textId="77777777" w:rsidR="00C94F99" w:rsidRPr="003A1883" w:rsidRDefault="00C94F99" w:rsidP="00C94F99">
      <w:pPr>
        <w:pStyle w:val="ListParagraph"/>
        <w:numPr>
          <w:ilvl w:val="0"/>
          <w:numId w:val="27"/>
        </w:numPr>
        <w:rPr>
          <w:rFonts w:ascii="Verdana" w:eastAsia="Calibri" w:hAnsi="Verdana"/>
        </w:rPr>
      </w:pPr>
      <w:r>
        <w:rPr>
          <w:rFonts w:ascii="Verdana" w:hAnsi="Verdana" w:cs="Verdana"/>
          <w:b/>
          <w:bCs/>
          <w:u w:val="single"/>
        </w:rPr>
        <w:t>Resale CLEC impact on Service Discontinuance</w:t>
      </w:r>
      <w:r w:rsidRPr="003A1883">
        <w:rPr>
          <w:rFonts w:ascii="Verdana" w:hAnsi="Verdana" w:cs="Verdana"/>
          <w:bCs/>
        </w:rPr>
        <w:t xml:space="preserve"> - </w:t>
      </w:r>
      <w:r w:rsidRPr="003A1883">
        <w:rPr>
          <w:rFonts w:ascii="Verdana" w:hAnsi="Verdana"/>
        </w:rPr>
        <w:t>Aside from whatever unique branding and pricing is provided to the CLECs purchasing resale, Resellers basically get the same OS/DA services that AT&amp;T Retail customers get.   If AT&amp;T decides to stop providing any OS/DA service to our customers (and, therefore, to the CLEC resale customers), we will provide CLECs with 180 days-notice of that change</w:t>
      </w:r>
      <w:r>
        <w:rPr>
          <w:rFonts w:ascii="Verdana" w:hAnsi="Verdana"/>
        </w:rPr>
        <w:t>.</w:t>
      </w:r>
    </w:p>
    <w:p w14:paraId="0EEA4579" w14:textId="2425C0D1" w:rsidR="004800C0" w:rsidRDefault="004800C0" w:rsidP="0003081F">
      <w:pPr>
        <w:pStyle w:val="Header"/>
        <w:rPr>
          <w:rFonts w:ascii="Verdana" w:hAnsi="Verdana" w:cs="Verdana"/>
          <w:b/>
          <w:bCs/>
          <w:u w:val="single"/>
        </w:rPr>
      </w:pPr>
    </w:p>
    <w:p w14:paraId="2AEE1BB8" w14:textId="52E326DE" w:rsidR="004800C0" w:rsidRPr="00C94F99" w:rsidRDefault="00C94F99" w:rsidP="0003081F">
      <w:pPr>
        <w:pStyle w:val="Header"/>
        <w:rPr>
          <w:rFonts w:ascii="Verdana" w:hAnsi="Verdana" w:cs="Verdana"/>
          <w:bCs/>
        </w:rPr>
      </w:pPr>
      <w:r>
        <w:rPr>
          <w:rFonts w:ascii="Verdana" w:hAnsi="Verdana" w:cs="Verdana"/>
          <w:bCs/>
        </w:rPr>
        <w:t xml:space="preserve"> </w:t>
      </w:r>
    </w:p>
    <w:p w14:paraId="19034550" w14:textId="77777777" w:rsidR="004800C0" w:rsidRDefault="004800C0" w:rsidP="0003081F">
      <w:pPr>
        <w:pStyle w:val="Header"/>
        <w:rPr>
          <w:rFonts w:ascii="Verdana" w:hAnsi="Verdana" w:cs="Verdana"/>
          <w:b/>
          <w:bCs/>
          <w:u w:val="single"/>
        </w:rPr>
      </w:pPr>
    </w:p>
    <w:p w14:paraId="31DB5F06" w14:textId="0BAA22BC" w:rsidR="0003081F" w:rsidRPr="0003081F" w:rsidRDefault="004800C0" w:rsidP="0003081F">
      <w:pPr>
        <w:pStyle w:val="Header"/>
        <w:rPr>
          <w:rFonts w:ascii="Verdana" w:hAnsi="Verdana" w:cs="Verdana"/>
          <w:b/>
          <w:bCs/>
          <w:u w:val="single"/>
        </w:rPr>
      </w:pPr>
      <w:r>
        <w:rPr>
          <w:rFonts w:ascii="Verdana" w:hAnsi="Verdana" w:cs="Verdana"/>
          <w:b/>
          <w:bCs/>
          <w:u w:val="single"/>
        </w:rPr>
        <w:t>R</w:t>
      </w:r>
      <w:r w:rsidR="0003081F" w:rsidRPr="0003081F">
        <w:rPr>
          <w:rFonts w:ascii="Verdana" w:hAnsi="Verdana" w:cs="Verdana"/>
          <w:b/>
          <w:bCs/>
          <w:u w:val="single"/>
        </w:rPr>
        <w:t>oundtable Discussion</w:t>
      </w:r>
    </w:p>
    <w:p w14:paraId="7D212DAB" w14:textId="64691D11" w:rsidR="008D5759" w:rsidRPr="00C94F99" w:rsidRDefault="008D5759" w:rsidP="00C94F99">
      <w:pPr>
        <w:pStyle w:val="Header"/>
        <w:rPr>
          <w:rFonts w:ascii="Verdana" w:eastAsia="Calibri" w:hAnsi="Verdana"/>
        </w:rPr>
      </w:pPr>
      <w:r>
        <w:rPr>
          <w:rFonts w:ascii="Verdana" w:hAnsi="Verdana" w:cs="Verdana"/>
          <w:bCs/>
        </w:rPr>
        <w:t>During roundtable discussion, Allstream</w:t>
      </w:r>
      <w:r w:rsidR="00C94F99">
        <w:rPr>
          <w:rFonts w:ascii="Verdana" w:hAnsi="Verdana" w:cs="Verdana"/>
          <w:bCs/>
        </w:rPr>
        <w:t xml:space="preserve"> indicated that within the ASR suite in CAFÉ, there were some questions regarding how passwords would be activated / deactivated based on usage rate of current CCNA combinations.    AT&amp;T advised that there is a pending Accessible Letter revision that is expected to be sent out in mid-July that will address how passwords should be deactivated and that criteria.    CCNA holders that have CCNAs that meet the criteria for deactivation should be advised later in the month of July 2018 as well.  </w:t>
      </w:r>
      <w:bookmarkStart w:id="0" w:name="_GoBack"/>
      <w:bookmarkEnd w:id="0"/>
      <w:r>
        <w:rPr>
          <w:rFonts w:ascii="Verdana" w:hAnsi="Verdana" w:cs="Verdana"/>
          <w:bCs/>
        </w:rPr>
        <w:br w:type="page"/>
      </w:r>
    </w:p>
    <w:p w14:paraId="46FE3BA3" w14:textId="77777777" w:rsidR="008A7463" w:rsidRDefault="008A7463" w:rsidP="008A7463">
      <w:pPr>
        <w:overflowPunct/>
        <w:autoSpaceDE/>
        <w:autoSpaceDN/>
        <w:adjustRightInd/>
        <w:textAlignment w:val="auto"/>
        <w:rPr>
          <w:rFonts w:ascii="Verdana" w:hAnsi="Verdana" w:cs="Verdana"/>
          <w:bCs/>
        </w:rPr>
      </w:pPr>
    </w:p>
    <w:p w14:paraId="0474537C" w14:textId="7DB380E7" w:rsidR="008A7463" w:rsidRDefault="008A7463" w:rsidP="008A7463">
      <w:pPr>
        <w:overflowPunct/>
        <w:autoSpaceDE/>
        <w:autoSpaceDN/>
        <w:adjustRightInd/>
        <w:textAlignment w:val="auto"/>
        <w:rPr>
          <w:rFonts w:ascii="Verdana" w:hAnsi="Verdana" w:cs="Verdana"/>
          <w:bCs/>
        </w:rPr>
      </w:pPr>
    </w:p>
    <w:p w14:paraId="6A651B58" w14:textId="43D701DE" w:rsidR="008A7463" w:rsidRDefault="008A7463" w:rsidP="008A7463">
      <w:pPr>
        <w:overflowPunct/>
        <w:autoSpaceDE/>
        <w:autoSpaceDN/>
        <w:adjustRightInd/>
        <w:textAlignment w:val="auto"/>
        <w:rPr>
          <w:rFonts w:ascii="Verdana" w:hAnsi="Verdana" w:cs="Verdana"/>
          <w:bCs/>
        </w:rPr>
      </w:pPr>
    </w:p>
    <w:p w14:paraId="2A6F8801" w14:textId="13C1467D" w:rsidR="008A7463" w:rsidRDefault="008A7463" w:rsidP="008A7463">
      <w:pPr>
        <w:overflowPunct/>
        <w:autoSpaceDE/>
        <w:autoSpaceDN/>
        <w:adjustRightInd/>
        <w:textAlignment w:val="auto"/>
        <w:rPr>
          <w:rFonts w:ascii="Verdana" w:hAnsi="Verdana" w:cs="Verdana"/>
          <w:bCs/>
        </w:rPr>
      </w:pPr>
    </w:p>
    <w:p w14:paraId="78B9DEC2" w14:textId="77777777" w:rsidR="008A7463" w:rsidRDefault="008A7463" w:rsidP="008A7463">
      <w:pPr>
        <w:overflowPunct/>
        <w:autoSpaceDE/>
        <w:autoSpaceDN/>
        <w:adjustRightInd/>
        <w:textAlignment w:val="auto"/>
        <w:rPr>
          <w:rFonts w:ascii="Verdana" w:hAnsi="Verdana" w:cs="Verdana"/>
          <w:bCs/>
        </w:rPr>
      </w:pPr>
    </w:p>
    <w:p w14:paraId="44602315" w14:textId="77777777" w:rsidR="00940464" w:rsidRDefault="00940464" w:rsidP="00DB5493">
      <w:pPr>
        <w:overflowPunct/>
        <w:autoSpaceDE/>
        <w:autoSpaceDN/>
        <w:adjustRightInd/>
        <w:jc w:val="center"/>
        <w:textAlignment w:val="auto"/>
        <w:rPr>
          <w:rFonts w:ascii="Verdana" w:hAnsi="Verdana" w:cs="Verdana"/>
          <w:b/>
          <w:bCs/>
          <w:sz w:val="24"/>
          <w:szCs w:val="24"/>
        </w:rPr>
      </w:pPr>
      <w:r>
        <w:rPr>
          <w:rFonts w:ascii="Verdana" w:hAnsi="Verdana" w:cs="Verdana"/>
          <w:b/>
          <w:bCs/>
          <w:sz w:val="24"/>
          <w:szCs w:val="24"/>
        </w:rPr>
        <w:t>Wholesale Systems Simplification (WSS)</w:t>
      </w:r>
    </w:p>
    <w:p w14:paraId="372EBE30" w14:textId="77777777" w:rsidR="00940464" w:rsidRDefault="00940464" w:rsidP="00940464">
      <w:pPr>
        <w:pStyle w:val="Header"/>
        <w:jc w:val="center"/>
        <w:rPr>
          <w:rFonts w:ascii="Verdana" w:hAnsi="Verdana" w:cs="Verdana"/>
          <w:b/>
          <w:bCs/>
          <w:sz w:val="24"/>
          <w:szCs w:val="24"/>
        </w:rPr>
      </w:pPr>
    </w:p>
    <w:p w14:paraId="1742FDF3" w14:textId="77777777" w:rsidR="00940464" w:rsidRPr="007D6D52" w:rsidRDefault="00940464" w:rsidP="00940464">
      <w:pPr>
        <w:pStyle w:val="Header"/>
        <w:rPr>
          <w:rFonts w:ascii="Verdana" w:hAnsi="Verdana" w:cs="Verdana"/>
          <w:b/>
          <w:bCs/>
          <w:u w:val="single"/>
        </w:rPr>
      </w:pPr>
      <w:r>
        <w:rPr>
          <w:rFonts w:ascii="Verdana" w:hAnsi="Verdana" w:cs="Verdana"/>
          <w:b/>
          <w:bCs/>
          <w:u w:val="single"/>
        </w:rPr>
        <w:t>WSS</w:t>
      </w:r>
    </w:p>
    <w:p w14:paraId="001503D6" w14:textId="77777777" w:rsidR="00940464" w:rsidRDefault="00DB5493" w:rsidP="00DB5493">
      <w:pPr>
        <w:pStyle w:val="Header"/>
        <w:rPr>
          <w:rFonts w:ascii="Verdana" w:hAnsi="Verdana" w:cs="Verdana"/>
          <w:bCs/>
        </w:rPr>
      </w:pPr>
      <w:r>
        <w:rPr>
          <w:rFonts w:ascii="Verdana" w:hAnsi="Verdana" w:cs="Verdana"/>
          <w:bCs/>
        </w:rPr>
        <w:t xml:space="preserve">WSS project </w:t>
      </w:r>
      <w:r w:rsidR="00754903">
        <w:rPr>
          <w:rFonts w:ascii="Verdana" w:hAnsi="Verdana" w:cs="Verdana"/>
          <w:bCs/>
        </w:rPr>
        <w:t xml:space="preserve">on hold. </w:t>
      </w:r>
    </w:p>
    <w:p w14:paraId="4140D0D4" w14:textId="77777777" w:rsidR="00DB5493" w:rsidRPr="0003081F" w:rsidRDefault="00DB5493" w:rsidP="00DB5493">
      <w:pPr>
        <w:pStyle w:val="Header"/>
        <w:rPr>
          <w:rFonts w:ascii="Verdana" w:hAnsi="Verdana" w:cs="Verdana"/>
          <w:bCs/>
        </w:rPr>
      </w:pPr>
    </w:p>
    <w:p w14:paraId="6E9835AC" w14:textId="77777777" w:rsidR="00940464" w:rsidRDefault="00940464" w:rsidP="00940464">
      <w:pPr>
        <w:pStyle w:val="Header"/>
        <w:rPr>
          <w:rFonts w:ascii="Verdana" w:hAnsi="Verdana" w:cs="Verdana"/>
          <w:b/>
          <w:bCs/>
          <w:u w:val="single"/>
        </w:rPr>
      </w:pPr>
      <w:r>
        <w:rPr>
          <w:rFonts w:ascii="Verdana" w:hAnsi="Verdana" w:cs="Verdana"/>
          <w:b/>
          <w:bCs/>
          <w:u w:val="single"/>
        </w:rPr>
        <w:t xml:space="preserve"> </w:t>
      </w:r>
    </w:p>
    <w:p w14:paraId="604FFB19" w14:textId="77777777" w:rsidR="00940464" w:rsidRPr="0003081F" w:rsidRDefault="00940464" w:rsidP="00940464">
      <w:pPr>
        <w:pStyle w:val="Header"/>
        <w:rPr>
          <w:rFonts w:ascii="Verdana" w:hAnsi="Verdana" w:cs="Verdana"/>
          <w:b/>
          <w:bCs/>
          <w:u w:val="single"/>
        </w:rPr>
      </w:pPr>
      <w:r>
        <w:rPr>
          <w:rFonts w:ascii="Verdana" w:hAnsi="Verdana" w:cs="Verdana"/>
          <w:b/>
          <w:bCs/>
          <w:u w:val="single"/>
        </w:rPr>
        <w:t>R</w:t>
      </w:r>
      <w:r w:rsidRPr="0003081F">
        <w:rPr>
          <w:rFonts w:ascii="Verdana" w:hAnsi="Verdana" w:cs="Verdana"/>
          <w:b/>
          <w:bCs/>
          <w:u w:val="single"/>
        </w:rPr>
        <w:t>oundtable Discussion</w:t>
      </w:r>
    </w:p>
    <w:p w14:paraId="7760D268" w14:textId="77777777" w:rsidR="00940464" w:rsidRPr="00253C01" w:rsidRDefault="000D4467" w:rsidP="00940464">
      <w:pPr>
        <w:pStyle w:val="Header"/>
        <w:rPr>
          <w:rFonts w:ascii="Verdana" w:hAnsi="Verdana" w:cs="Verdana"/>
          <w:b/>
          <w:bCs/>
        </w:rPr>
      </w:pPr>
      <w:r>
        <w:rPr>
          <w:rFonts w:ascii="Verdana" w:hAnsi="Verdana" w:cs="Verdana"/>
          <w:bCs/>
        </w:rPr>
        <w:t xml:space="preserve">N/A </w:t>
      </w:r>
    </w:p>
    <w:p w14:paraId="1800AA04" w14:textId="519F94B5" w:rsidR="002A4675" w:rsidRDefault="002A4675" w:rsidP="001764F6">
      <w:pPr>
        <w:pStyle w:val="Header"/>
        <w:tabs>
          <w:tab w:val="clear" w:pos="4320"/>
          <w:tab w:val="clear" w:pos="8640"/>
        </w:tabs>
        <w:rPr>
          <w:rFonts w:ascii="Verdana" w:hAnsi="Verdana" w:cs="Verdana"/>
          <w:b/>
          <w:bCs/>
          <w:u w:val="single"/>
        </w:rPr>
      </w:pPr>
    </w:p>
    <w:p w14:paraId="6C871F56" w14:textId="77777777" w:rsidR="002A4675" w:rsidRDefault="002A4675" w:rsidP="001764F6">
      <w:pPr>
        <w:pStyle w:val="Header"/>
        <w:tabs>
          <w:tab w:val="clear" w:pos="4320"/>
          <w:tab w:val="clear" w:pos="8640"/>
        </w:tabs>
        <w:rPr>
          <w:rFonts w:ascii="Verdana" w:hAnsi="Verdana" w:cs="Verdana"/>
          <w:b/>
          <w:bCs/>
          <w:sz w:val="28"/>
          <w:szCs w:val="28"/>
          <w:u w:val="single"/>
        </w:rPr>
      </w:pPr>
    </w:p>
    <w:p w14:paraId="16CA15D0" w14:textId="77777777" w:rsidR="00A00664" w:rsidRPr="002A4675" w:rsidRDefault="00A00664" w:rsidP="001764F6">
      <w:pPr>
        <w:pStyle w:val="Header"/>
        <w:tabs>
          <w:tab w:val="clear" w:pos="4320"/>
          <w:tab w:val="clear" w:pos="8640"/>
        </w:tabs>
        <w:rPr>
          <w:rFonts w:ascii="Verdana" w:hAnsi="Verdana" w:cs="Verdana"/>
          <w:sz w:val="24"/>
          <w:szCs w:val="24"/>
        </w:rPr>
      </w:pPr>
      <w:r w:rsidRPr="002A4675">
        <w:rPr>
          <w:rFonts w:ascii="Verdana" w:hAnsi="Verdana" w:cs="Verdana"/>
          <w:b/>
          <w:bCs/>
          <w:sz w:val="24"/>
          <w:szCs w:val="24"/>
          <w:u w:val="single"/>
        </w:rPr>
        <w:t>Future</w:t>
      </w:r>
      <w:r w:rsidR="005C1394" w:rsidRPr="002A4675">
        <w:rPr>
          <w:rFonts w:ascii="Verdana" w:hAnsi="Verdana" w:cs="Verdana"/>
          <w:b/>
          <w:bCs/>
          <w:sz w:val="24"/>
          <w:szCs w:val="24"/>
          <w:u w:val="single"/>
        </w:rPr>
        <w:t xml:space="preserve"> </w:t>
      </w:r>
      <w:r w:rsidRPr="002A4675">
        <w:rPr>
          <w:rFonts w:ascii="Verdana" w:hAnsi="Verdana" w:cs="Verdana"/>
          <w:b/>
          <w:bCs/>
          <w:sz w:val="24"/>
          <w:szCs w:val="24"/>
          <w:u w:val="single"/>
        </w:rPr>
        <w:t>Meeting Logistics</w:t>
      </w:r>
    </w:p>
    <w:p w14:paraId="61B391DF" w14:textId="6BFBA1AD" w:rsidR="00A00664" w:rsidRPr="00DB5493" w:rsidRDefault="00401130">
      <w:pPr>
        <w:pStyle w:val="FootnoteText"/>
        <w:rPr>
          <w:rFonts w:ascii="Verdana" w:hAnsi="Verdana" w:cs="Verdana"/>
          <w:sz w:val="22"/>
          <w:szCs w:val="22"/>
        </w:rPr>
      </w:pPr>
      <w:r>
        <w:rPr>
          <w:rFonts w:ascii="Verdana" w:hAnsi="Verdana" w:cs="Verdana"/>
          <w:sz w:val="22"/>
          <w:szCs w:val="22"/>
        </w:rPr>
        <w:t xml:space="preserve">Wednesday, </w:t>
      </w:r>
      <w:r w:rsidR="00D11D16">
        <w:rPr>
          <w:rFonts w:ascii="Verdana" w:hAnsi="Verdana" w:cs="Verdana"/>
          <w:sz w:val="22"/>
          <w:szCs w:val="22"/>
        </w:rPr>
        <w:t>August 8</w:t>
      </w:r>
      <w:r w:rsidR="006B5EBB">
        <w:rPr>
          <w:rFonts w:ascii="Verdana" w:hAnsi="Verdana" w:cs="Verdana"/>
          <w:sz w:val="22"/>
          <w:szCs w:val="22"/>
        </w:rPr>
        <w:t xml:space="preserve">, 2018 </w:t>
      </w:r>
      <w:r w:rsidR="001E31AD" w:rsidRPr="00DB5493">
        <w:rPr>
          <w:rFonts w:ascii="Verdana" w:hAnsi="Verdana" w:cs="Verdana"/>
          <w:sz w:val="22"/>
          <w:szCs w:val="22"/>
        </w:rPr>
        <w:t xml:space="preserve">~ </w:t>
      </w:r>
      <w:r w:rsidR="0003081F" w:rsidRPr="00DB5493">
        <w:rPr>
          <w:rFonts w:ascii="Verdana" w:hAnsi="Verdana" w:cs="Verdana"/>
          <w:sz w:val="22"/>
          <w:szCs w:val="22"/>
        </w:rPr>
        <w:t>9</w:t>
      </w:r>
      <w:r w:rsidR="001E31AD" w:rsidRPr="00DB5493">
        <w:rPr>
          <w:rFonts w:ascii="Verdana" w:hAnsi="Verdana" w:cs="Verdana"/>
          <w:sz w:val="22"/>
          <w:szCs w:val="22"/>
        </w:rPr>
        <w:t>:</w:t>
      </w:r>
      <w:r w:rsidR="0003081F" w:rsidRPr="00DB5493">
        <w:rPr>
          <w:rFonts w:ascii="Verdana" w:hAnsi="Verdana" w:cs="Verdana"/>
          <w:sz w:val="22"/>
          <w:szCs w:val="22"/>
        </w:rPr>
        <w:t>3</w:t>
      </w:r>
      <w:r w:rsidR="00DC4133" w:rsidRPr="00DB5493">
        <w:rPr>
          <w:rFonts w:ascii="Verdana" w:hAnsi="Verdana" w:cs="Verdana"/>
          <w:sz w:val="22"/>
          <w:szCs w:val="22"/>
        </w:rPr>
        <w:t>0</w:t>
      </w:r>
      <w:r w:rsidR="0003081F" w:rsidRPr="00DB5493">
        <w:rPr>
          <w:rFonts w:ascii="Verdana" w:hAnsi="Verdana" w:cs="Verdana"/>
          <w:sz w:val="22"/>
          <w:szCs w:val="22"/>
        </w:rPr>
        <w:t xml:space="preserve"> AM CDT</w:t>
      </w:r>
    </w:p>
    <w:p w14:paraId="40EFF286" w14:textId="1E55E399" w:rsidR="004E7D3D" w:rsidRPr="00DB5493" w:rsidRDefault="00DC4133">
      <w:pPr>
        <w:pStyle w:val="FootnoteText"/>
        <w:rPr>
          <w:rFonts w:ascii="Verdana" w:hAnsi="Verdana" w:cs="Verdana"/>
          <w:sz w:val="22"/>
          <w:szCs w:val="22"/>
        </w:rPr>
      </w:pPr>
      <w:r w:rsidRPr="00DB5493">
        <w:rPr>
          <w:rFonts w:ascii="Verdana" w:hAnsi="Verdana" w:cs="Verdana"/>
          <w:sz w:val="22"/>
          <w:szCs w:val="22"/>
        </w:rPr>
        <w:t>Bridge: 1(</w:t>
      </w:r>
      <w:r w:rsidR="006B5EBB">
        <w:rPr>
          <w:rFonts w:ascii="Verdana" w:hAnsi="Verdana" w:cs="Arial"/>
          <w:sz w:val="22"/>
          <w:szCs w:val="22"/>
        </w:rPr>
        <w:t>866) 645-3167</w:t>
      </w:r>
    </w:p>
    <w:p w14:paraId="5037E8B4" w14:textId="77777777" w:rsidR="00DC4133" w:rsidRPr="00DB5493" w:rsidRDefault="006B5EBB">
      <w:pPr>
        <w:pStyle w:val="FootnoteText"/>
        <w:rPr>
          <w:rFonts w:ascii="Verdana" w:hAnsi="Verdana" w:cs="Verdana"/>
          <w:sz w:val="22"/>
          <w:szCs w:val="22"/>
        </w:rPr>
      </w:pPr>
      <w:r>
        <w:rPr>
          <w:rFonts w:ascii="Verdana" w:hAnsi="Verdana" w:cs="Verdana"/>
          <w:sz w:val="22"/>
          <w:szCs w:val="22"/>
        </w:rPr>
        <w:t>Passcode:  7922682</w:t>
      </w:r>
      <w:r w:rsidR="00DC4133" w:rsidRPr="00DB5493">
        <w:rPr>
          <w:rFonts w:ascii="Verdana" w:hAnsi="Verdana" w:cs="Verdana"/>
          <w:sz w:val="22"/>
          <w:szCs w:val="22"/>
        </w:rPr>
        <w:t>#</w:t>
      </w:r>
    </w:p>
    <w:p w14:paraId="0BE71C0F" w14:textId="77777777" w:rsidR="004E7D3D" w:rsidRPr="00DB5493" w:rsidRDefault="004E7D3D">
      <w:pPr>
        <w:pStyle w:val="FootnoteText"/>
        <w:rPr>
          <w:rFonts w:ascii="Verdana" w:hAnsi="Verdana" w:cs="Verdana"/>
        </w:rPr>
      </w:pPr>
    </w:p>
    <w:p w14:paraId="3C2C16AF" w14:textId="77777777" w:rsidR="00072DEA" w:rsidRPr="004E4FE7" w:rsidRDefault="00072DEA">
      <w:pPr>
        <w:pStyle w:val="Header"/>
        <w:tabs>
          <w:tab w:val="clear" w:pos="4320"/>
          <w:tab w:val="clear" w:pos="8640"/>
        </w:tabs>
        <w:rPr>
          <w:rFonts w:ascii="Verdana" w:hAnsi="Verdana" w:cs="Verdana"/>
          <w:b/>
          <w:bCs/>
        </w:rPr>
        <w:sectPr w:rsidR="00072DEA" w:rsidRPr="004E4FE7">
          <w:footerReference w:type="default" r:id="rId8"/>
          <w:pgSz w:w="12240" w:h="15840" w:code="1"/>
          <w:pgMar w:top="1008" w:right="1440" w:bottom="864" w:left="1440" w:header="720" w:footer="720" w:gutter="0"/>
          <w:cols w:space="720"/>
        </w:sectPr>
      </w:pPr>
    </w:p>
    <w:p w14:paraId="026F0A00" w14:textId="77777777" w:rsidR="001C48E3" w:rsidRDefault="001C48E3" w:rsidP="001C48E3">
      <w:pPr>
        <w:pStyle w:val="Heading4"/>
        <w:rPr>
          <w:b/>
          <w:bCs/>
          <w:sz w:val="20"/>
          <w:szCs w:val="20"/>
        </w:rPr>
      </w:pPr>
      <w:r w:rsidRPr="004E4FE7">
        <w:rPr>
          <w:b/>
          <w:bCs/>
          <w:sz w:val="20"/>
          <w:szCs w:val="20"/>
        </w:rPr>
        <w:lastRenderedPageBreak/>
        <w:t>A</w:t>
      </w:r>
      <w:r w:rsidR="007D6D52">
        <w:rPr>
          <w:b/>
          <w:bCs/>
          <w:sz w:val="20"/>
          <w:szCs w:val="20"/>
        </w:rPr>
        <w:t>ttachments</w:t>
      </w:r>
      <w:r w:rsidR="00461239">
        <w:rPr>
          <w:b/>
          <w:bCs/>
          <w:sz w:val="20"/>
          <w:szCs w:val="20"/>
        </w:rPr>
        <w:t>/Exhibits</w:t>
      </w:r>
      <w:r w:rsidR="00461239">
        <w:rPr>
          <w:b/>
          <w:bCs/>
          <w:sz w:val="20"/>
          <w:szCs w:val="20"/>
        </w:rPr>
        <w:tab/>
      </w:r>
    </w:p>
    <w:p w14:paraId="78DF4DFB" w14:textId="77777777" w:rsidR="00461239" w:rsidRDefault="00461239" w:rsidP="00461239"/>
    <w:p w14:paraId="29BF87EE" w14:textId="77777777" w:rsidR="00461239" w:rsidRDefault="00461239" w:rsidP="00461239"/>
    <w:p w14:paraId="33CE75AD" w14:textId="77777777" w:rsidR="00461239" w:rsidRDefault="00461239" w:rsidP="00461239"/>
    <w:p w14:paraId="12853AE1" w14:textId="77777777" w:rsidR="00461239" w:rsidRPr="00461239" w:rsidRDefault="00461239" w:rsidP="00461239">
      <w:pPr>
        <w:rPr>
          <w:rFonts w:ascii="Verdana" w:hAnsi="Verdana"/>
          <w:b/>
        </w:rPr>
      </w:pPr>
    </w:p>
    <w:p w14:paraId="1C3072BA" w14:textId="77777777" w:rsidR="001C48E3" w:rsidRDefault="00461239" w:rsidP="00E71F20">
      <w:pPr>
        <w:rPr>
          <w:rFonts w:ascii="Verdana" w:hAnsi="Verdana"/>
          <w:b/>
        </w:rPr>
      </w:pPr>
      <w:r w:rsidRPr="00461239">
        <w:rPr>
          <w:rFonts w:ascii="Verdana" w:hAnsi="Verdana"/>
          <w:b/>
        </w:rPr>
        <w:t xml:space="preserve">Attendees </w:t>
      </w:r>
      <w:r w:rsidR="00CC3085">
        <w:rPr>
          <w:rFonts w:ascii="Verdana" w:hAnsi="Verdana"/>
          <w:b/>
        </w:rPr>
        <w:t xml:space="preserve">(Confirmed on roll) </w:t>
      </w:r>
      <w:r w:rsidRPr="00461239">
        <w:rPr>
          <w:rFonts w:ascii="Verdana" w:hAnsi="Verdana"/>
          <w:b/>
        </w:rPr>
        <w:t>List:</w:t>
      </w:r>
    </w:p>
    <w:p w14:paraId="09AE0AC3" w14:textId="77777777" w:rsidR="007978EC" w:rsidRDefault="007978EC" w:rsidP="00E71F20">
      <w:pPr>
        <w:rPr>
          <w:rFonts w:ascii="Verdana" w:hAnsi="Verdana"/>
          <w:b/>
        </w:rPr>
      </w:pPr>
    </w:p>
    <w:bookmarkStart w:id="1" w:name="_MON_1593591436"/>
    <w:bookmarkEnd w:id="1"/>
    <w:p w14:paraId="74DF8F5D" w14:textId="19D732A8" w:rsidR="002F6FAA" w:rsidRPr="004E4FE7" w:rsidRDefault="00D11D16" w:rsidP="00E71F20">
      <w:pPr>
        <w:rPr>
          <w:rFonts w:ascii="Verdana" w:hAnsi="Verdana"/>
          <w:b/>
        </w:rPr>
      </w:pPr>
      <w:r>
        <w:rPr>
          <w:rFonts w:ascii="Verdana" w:hAnsi="Verdana"/>
          <w:b/>
        </w:rPr>
        <w:object w:dxaOrig="1513" w:dyaOrig="984" w14:anchorId="6FBF1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6pt;height:49.2pt" o:ole="">
            <v:imagedata r:id="rId9" o:title=""/>
          </v:shape>
          <o:OLEObject Type="Embed" ProgID="Word.Document.12" ShapeID="_x0000_i1027" DrawAspect="Icon" ObjectID="_1593591774" r:id="rId10">
            <o:FieldCodes>\s</o:FieldCodes>
          </o:OLEObject>
        </w:object>
      </w:r>
    </w:p>
    <w:sectPr w:rsidR="002F6FAA" w:rsidRPr="004E4FE7" w:rsidSect="00CA31A1">
      <w:pgSz w:w="12240" w:h="15840" w:code="1"/>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416E4" w14:textId="77777777" w:rsidR="008E66F3" w:rsidRDefault="008E66F3">
      <w:r>
        <w:separator/>
      </w:r>
    </w:p>
  </w:endnote>
  <w:endnote w:type="continuationSeparator" w:id="0">
    <w:p w14:paraId="4B45DAEC" w14:textId="77777777" w:rsidR="008E66F3" w:rsidRDefault="008E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83BA9" w14:textId="77777777" w:rsidR="007978EC" w:rsidRDefault="007978EC">
    <w:pPr>
      <w:pStyle w:val="Footer"/>
      <w:jc w:val="center"/>
      <w:rPr>
        <w:rFonts w:ascii="Verdana" w:hAnsi="Verdana" w:cs="Verdana"/>
      </w:rPr>
    </w:pPr>
    <w:r w:rsidRPr="001E6121">
      <w:rPr>
        <w:rStyle w:val="PageNumber"/>
        <w:rFonts w:ascii="Verdana" w:hAnsi="Verdana" w:cs="Verdana"/>
      </w:rPr>
      <w:t xml:space="preserve">Page </w:t>
    </w:r>
    <w:r w:rsidRPr="001E6121">
      <w:rPr>
        <w:rStyle w:val="PageNumber"/>
        <w:rFonts w:ascii="Verdana" w:hAnsi="Verdana" w:cs="Verdana"/>
      </w:rPr>
      <w:fldChar w:fldCharType="begin"/>
    </w:r>
    <w:r w:rsidRPr="001E6121">
      <w:rPr>
        <w:rStyle w:val="PageNumber"/>
        <w:rFonts w:ascii="Verdana" w:hAnsi="Verdana" w:cs="Verdana"/>
      </w:rPr>
      <w:instrText xml:space="preserve"> PAGE </w:instrText>
    </w:r>
    <w:r w:rsidRPr="001E6121">
      <w:rPr>
        <w:rStyle w:val="PageNumber"/>
        <w:rFonts w:ascii="Verdana" w:hAnsi="Verdana" w:cs="Verdana"/>
      </w:rPr>
      <w:fldChar w:fldCharType="separate"/>
    </w:r>
    <w:r w:rsidR="00744B17">
      <w:rPr>
        <w:rStyle w:val="PageNumber"/>
        <w:rFonts w:ascii="Verdana" w:hAnsi="Verdana" w:cs="Verdana"/>
        <w:noProof/>
      </w:rPr>
      <w:t>1</w:t>
    </w:r>
    <w:r w:rsidRPr="001E6121">
      <w:rPr>
        <w:rStyle w:val="PageNumber"/>
        <w:rFonts w:ascii="Verdana" w:hAnsi="Verdana" w:cs="Verdana"/>
      </w:rPr>
      <w:fldChar w:fldCharType="end"/>
    </w:r>
    <w:r w:rsidRPr="001E6121">
      <w:rPr>
        <w:rStyle w:val="PageNumber"/>
        <w:rFonts w:ascii="Verdana" w:hAnsi="Verdana" w:cs="Verdana"/>
      </w:rPr>
      <w:t xml:space="preserve"> of </w:t>
    </w:r>
    <w:r w:rsidRPr="001E6121">
      <w:rPr>
        <w:rStyle w:val="PageNumber"/>
        <w:rFonts w:ascii="Verdana" w:hAnsi="Verdana" w:cs="Verdana"/>
      </w:rPr>
      <w:fldChar w:fldCharType="begin"/>
    </w:r>
    <w:r w:rsidRPr="001E6121">
      <w:rPr>
        <w:rStyle w:val="PageNumber"/>
        <w:rFonts w:ascii="Verdana" w:hAnsi="Verdana" w:cs="Verdana"/>
      </w:rPr>
      <w:instrText xml:space="preserve"> NUMPAGES </w:instrText>
    </w:r>
    <w:r w:rsidRPr="001E6121">
      <w:rPr>
        <w:rStyle w:val="PageNumber"/>
        <w:rFonts w:ascii="Verdana" w:hAnsi="Verdana" w:cs="Verdana"/>
      </w:rPr>
      <w:fldChar w:fldCharType="separate"/>
    </w:r>
    <w:r w:rsidR="00744B17">
      <w:rPr>
        <w:rStyle w:val="PageNumber"/>
        <w:rFonts w:ascii="Verdana" w:hAnsi="Verdana" w:cs="Verdana"/>
        <w:noProof/>
      </w:rPr>
      <w:t>4</w:t>
    </w:r>
    <w:r w:rsidRPr="001E6121">
      <w:rPr>
        <w:rStyle w:val="PageNumber"/>
        <w:rFonts w:ascii="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4329" w14:textId="77777777" w:rsidR="008E66F3" w:rsidRDefault="008E66F3">
      <w:r>
        <w:separator/>
      </w:r>
    </w:p>
  </w:footnote>
  <w:footnote w:type="continuationSeparator" w:id="0">
    <w:p w14:paraId="3732EB71" w14:textId="77777777" w:rsidR="008E66F3" w:rsidRDefault="008E6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B9C203A"/>
    <w:lvl w:ilvl="0">
      <w:numFmt w:val="bullet"/>
      <w:lvlText w:val="*"/>
      <w:lvlJc w:val="left"/>
      <w:pPr>
        <w:ind w:left="0" w:firstLine="0"/>
      </w:pPr>
    </w:lvl>
  </w:abstractNum>
  <w:abstractNum w:abstractNumId="1" w15:restartNumberingAfterBreak="0">
    <w:nsid w:val="0357567A"/>
    <w:multiLevelType w:val="hybridMultilevel"/>
    <w:tmpl w:val="BFF23B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322B0"/>
    <w:multiLevelType w:val="hybridMultilevel"/>
    <w:tmpl w:val="076290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E3514E"/>
    <w:multiLevelType w:val="hybridMultilevel"/>
    <w:tmpl w:val="A8B0F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23482"/>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5" w15:restartNumberingAfterBreak="0">
    <w:nsid w:val="15C71F9D"/>
    <w:multiLevelType w:val="hybridMultilevel"/>
    <w:tmpl w:val="994ED5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A06D8D"/>
    <w:multiLevelType w:val="hybridMultilevel"/>
    <w:tmpl w:val="26C82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6061CC"/>
    <w:multiLevelType w:val="hybridMultilevel"/>
    <w:tmpl w:val="A9DE5B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7163DF9"/>
    <w:multiLevelType w:val="hybridMultilevel"/>
    <w:tmpl w:val="8E9C5F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451A9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0" w15:restartNumberingAfterBreak="0">
    <w:nsid w:val="2F5341BC"/>
    <w:multiLevelType w:val="hybridMultilevel"/>
    <w:tmpl w:val="1E4CC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B34EA0"/>
    <w:multiLevelType w:val="hybridMultilevel"/>
    <w:tmpl w:val="44FA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533E4"/>
    <w:multiLevelType w:val="hybridMultilevel"/>
    <w:tmpl w:val="CD40D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CE5F5A"/>
    <w:multiLevelType w:val="hybridMultilevel"/>
    <w:tmpl w:val="9410952A"/>
    <w:lvl w:ilvl="0" w:tplc="0409000F">
      <w:start w:val="1"/>
      <w:numFmt w:val="decimal"/>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4" w15:restartNumberingAfterBreak="0">
    <w:nsid w:val="43F8423A"/>
    <w:multiLevelType w:val="hybridMultilevel"/>
    <w:tmpl w:val="F2A2C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C73700"/>
    <w:multiLevelType w:val="hybridMultilevel"/>
    <w:tmpl w:val="63C845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513E47"/>
    <w:multiLevelType w:val="hybridMultilevel"/>
    <w:tmpl w:val="5652F1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343A24"/>
    <w:multiLevelType w:val="hybridMultilevel"/>
    <w:tmpl w:val="5C8CF564"/>
    <w:lvl w:ilvl="0" w:tplc="0409000F">
      <w:start w:val="1"/>
      <w:numFmt w:val="decimal"/>
      <w:lvlText w:val="%1."/>
      <w:lvlJc w:val="left"/>
      <w:pPr>
        <w:ind w:left="1284" w:hanging="360"/>
      </w:p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18" w15:restartNumberingAfterBreak="0">
    <w:nsid w:val="676B30B6"/>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19" w15:restartNumberingAfterBreak="0">
    <w:nsid w:val="69BB66F8"/>
    <w:multiLevelType w:val="hybridMultilevel"/>
    <w:tmpl w:val="EC8E9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D74EC"/>
    <w:multiLevelType w:val="hybridMultilevel"/>
    <w:tmpl w:val="832A6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F21A24"/>
    <w:multiLevelType w:val="singleLevel"/>
    <w:tmpl w:val="2496052E"/>
    <w:lvl w:ilvl="0">
      <w:start w:val="1"/>
      <w:numFmt w:val="none"/>
      <w:lvlText w:val=""/>
      <w:legacy w:legacy="1" w:legacySpace="0" w:legacyIndent="360"/>
      <w:lvlJc w:val="left"/>
      <w:pPr>
        <w:ind w:left="1080" w:hanging="360"/>
      </w:pPr>
      <w:rPr>
        <w:rFonts w:ascii="Wingdings" w:hAnsi="Wingdings" w:hint="default"/>
      </w:rPr>
    </w:lvl>
  </w:abstractNum>
  <w:abstractNum w:abstractNumId="22" w15:restartNumberingAfterBreak="0">
    <w:nsid w:val="6F487D33"/>
    <w:multiLevelType w:val="hybridMultilevel"/>
    <w:tmpl w:val="72B2B5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1808BD"/>
    <w:multiLevelType w:val="hybridMultilevel"/>
    <w:tmpl w:val="8D626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FC5E09"/>
    <w:multiLevelType w:val="hybridMultilevel"/>
    <w:tmpl w:val="9CF62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B3E5292"/>
    <w:multiLevelType w:val="hybridMultilevel"/>
    <w:tmpl w:val="C728C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9"/>
  </w:num>
  <w:num w:numId="6">
    <w:abstractNumId w:val="21"/>
  </w:num>
  <w:num w:numId="7">
    <w:abstractNumId w:val="18"/>
  </w:num>
  <w:num w:numId="8">
    <w:abstractNumId w:val="6"/>
  </w:num>
  <w:num w:numId="9">
    <w:abstractNumId w:val="25"/>
  </w:num>
  <w:num w:numId="10">
    <w:abstractNumId w:val="16"/>
  </w:num>
  <w:num w:numId="11">
    <w:abstractNumId w:val="1"/>
  </w:num>
  <w:num w:numId="12">
    <w:abstractNumId w:val="24"/>
  </w:num>
  <w:num w:numId="13">
    <w:abstractNumId w:val="15"/>
  </w:num>
  <w:num w:numId="14">
    <w:abstractNumId w:val="7"/>
  </w:num>
  <w:num w:numId="15">
    <w:abstractNumId w:val="10"/>
  </w:num>
  <w:num w:numId="16">
    <w:abstractNumId w:val="14"/>
  </w:num>
  <w:num w:numId="17">
    <w:abstractNumId w:val="23"/>
  </w:num>
  <w:num w:numId="18">
    <w:abstractNumId w:val="0"/>
    <w:lvlOverride w:ilvl="0">
      <w:lvl w:ilvl="0">
        <w:numFmt w:val="bullet"/>
        <w:lvlText w:val=""/>
        <w:legacy w:legacy="1" w:legacySpace="0" w:legacyIndent="0"/>
        <w:lvlJc w:val="left"/>
        <w:pPr>
          <w:ind w:left="360" w:firstLine="0"/>
        </w:pPr>
        <w:rPr>
          <w:rFonts w:ascii="Symbol" w:hAnsi="Symbol" w:hint="default"/>
        </w:rPr>
      </w:lvl>
    </w:lvlOverride>
  </w:num>
  <w:num w:numId="19">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0">
    <w:abstractNumId w:val="20"/>
  </w:num>
  <w:num w:numId="21">
    <w:abstractNumId w:val="22"/>
  </w:num>
  <w:num w:numId="22">
    <w:abstractNumId w:val="19"/>
  </w:num>
  <w:num w:numId="23">
    <w:abstractNumId w:val="8"/>
  </w:num>
  <w:num w:numId="24">
    <w:abstractNumId w:val="17"/>
  </w:num>
  <w:num w:numId="25">
    <w:abstractNumId w:val="11"/>
  </w:num>
  <w:num w:numId="26">
    <w:abstractNumId w:val="13"/>
  </w:num>
  <w:num w:numId="2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9D"/>
    <w:rsid w:val="00000217"/>
    <w:rsid w:val="00000488"/>
    <w:rsid w:val="00000938"/>
    <w:rsid w:val="0000135D"/>
    <w:rsid w:val="00001A9B"/>
    <w:rsid w:val="00002BEB"/>
    <w:rsid w:val="00002EC5"/>
    <w:rsid w:val="00003344"/>
    <w:rsid w:val="00003555"/>
    <w:rsid w:val="0000398B"/>
    <w:rsid w:val="000042FF"/>
    <w:rsid w:val="000043B5"/>
    <w:rsid w:val="000043C6"/>
    <w:rsid w:val="00004590"/>
    <w:rsid w:val="00004724"/>
    <w:rsid w:val="000047D4"/>
    <w:rsid w:val="000051A5"/>
    <w:rsid w:val="000065C2"/>
    <w:rsid w:val="0000686F"/>
    <w:rsid w:val="00006909"/>
    <w:rsid w:val="00006F29"/>
    <w:rsid w:val="00007BB6"/>
    <w:rsid w:val="00007E03"/>
    <w:rsid w:val="00007E54"/>
    <w:rsid w:val="0001017A"/>
    <w:rsid w:val="00010BE4"/>
    <w:rsid w:val="00010EC7"/>
    <w:rsid w:val="00011F0C"/>
    <w:rsid w:val="00011F1E"/>
    <w:rsid w:val="00012C1E"/>
    <w:rsid w:val="00012E88"/>
    <w:rsid w:val="00013068"/>
    <w:rsid w:val="0001330B"/>
    <w:rsid w:val="00013537"/>
    <w:rsid w:val="0001398B"/>
    <w:rsid w:val="00013D34"/>
    <w:rsid w:val="00013F80"/>
    <w:rsid w:val="000141BD"/>
    <w:rsid w:val="00014494"/>
    <w:rsid w:val="000147F9"/>
    <w:rsid w:val="00014B51"/>
    <w:rsid w:val="000154A0"/>
    <w:rsid w:val="0001555F"/>
    <w:rsid w:val="00015C8C"/>
    <w:rsid w:val="00015E66"/>
    <w:rsid w:val="00015F36"/>
    <w:rsid w:val="00016F0C"/>
    <w:rsid w:val="000178EF"/>
    <w:rsid w:val="00017D5E"/>
    <w:rsid w:val="00017DB1"/>
    <w:rsid w:val="000206F4"/>
    <w:rsid w:val="00020742"/>
    <w:rsid w:val="000211C4"/>
    <w:rsid w:val="00021996"/>
    <w:rsid w:val="000231E1"/>
    <w:rsid w:val="0002338E"/>
    <w:rsid w:val="00023D7B"/>
    <w:rsid w:val="00023E8D"/>
    <w:rsid w:val="00024165"/>
    <w:rsid w:val="0002475E"/>
    <w:rsid w:val="00024A88"/>
    <w:rsid w:val="00025280"/>
    <w:rsid w:val="00025448"/>
    <w:rsid w:val="00025956"/>
    <w:rsid w:val="000266AE"/>
    <w:rsid w:val="00027A16"/>
    <w:rsid w:val="00027A4E"/>
    <w:rsid w:val="00027F8B"/>
    <w:rsid w:val="00030023"/>
    <w:rsid w:val="000303DA"/>
    <w:rsid w:val="0003072C"/>
    <w:rsid w:val="0003081F"/>
    <w:rsid w:val="00030BEC"/>
    <w:rsid w:val="00030E1D"/>
    <w:rsid w:val="000319A2"/>
    <w:rsid w:val="00031EA6"/>
    <w:rsid w:val="00031EC2"/>
    <w:rsid w:val="00032F05"/>
    <w:rsid w:val="00033034"/>
    <w:rsid w:val="00033144"/>
    <w:rsid w:val="00033322"/>
    <w:rsid w:val="000333E9"/>
    <w:rsid w:val="00033429"/>
    <w:rsid w:val="00033868"/>
    <w:rsid w:val="00033BAA"/>
    <w:rsid w:val="00033BDD"/>
    <w:rsid w:val="00033E01"/>
    <w:rsid w:val="00035518"/>
    <w:rsid w:val="00035BDE"/>
    <w:rsid w:val="00035D21"/>
    <w:rsid w:val="00035F1C"/>
    <w:rsid w:val="0003725F"/>
    <w:rsid w:val="00037949"/>
    <w:rsid w:val="00037FF4"/>
    <w:rsid w:val="00040D74"/>
    <w:rsid w:val="000416EA"/>
    <w:rsid w:val="000418DF"/>
    <w:rsid w:val="00041E63"/>
    <w:rsid w:val="000420B4"/>
    <w:rsid w:val="00042960"/>
    <w:rsid w:val="000430B4"/>
    <w:rsid w:val="00043DCA"/>
    <w:rsid w:val="00044155"/>
    <w:rsid w:val="000446B4"/>
    <w:rsid w:val="00045BF7"/>
    <w:rsid w:val="000465E8"/>
    <w:rsid w:val="00046D3A"/>
    <w:rsid w:val="00047439"/>
    <w:rsid w:val="00047702"/>
    <w:rsid w:val="0004796D"/>
    <w:rsid w:val="00047B3F"/>
    <w:rsid w:val="0005065C"/>
    <w:rsid w:val="000508FB"/>
    <w:rsid w:val="00050DAE"/>
    <w:rsid w:val="0005172F"/>
    <w:rsid w:val="000517AA"/>
    <w:rsid w:val="00051E03"/>
    <w:rsid w:val="00052D5A"/>
    <w:rsid w:val="00053319"/>
    <w:rsid w:val="0005430A"/>
    <w:rsid w:val="00054B34"/>
    <w:rsid w:val="0005532D"/>
    <w:rsid w:val="00055457"/>
    <w:rsid w:val="0005556C"/>
    <w:rsid w:val="00055B11"/>
    <w:rsid w:val="00056228"/>
    <w:rsid w:val="00056540"/>
    <w:rsid w:val="00056BB9"/>
    <w:rsid w:val="00056F58"/>
    <w:rsid w:val="0005719A"/>
    <w:rsid w:val="0005728E"/>
    <w:rsid w:val="00060BB4"/>
    <w:rsid w:val="00061928"/>
    <w:rsid w:val="00061D6B"/>
    <w:rsid w:val="00061DA8"/>
    <w:rsid w:val="00062A91"/>
    <w:rsid w:val="00062E43"/>
    <w:rsid w:val="00062F74"/>
    <w:rsid w:val="000636EC"/>
    <w:rsid w:val="00063863"/>
    <w:rsid w:val="00063F1D"/>
    <w:rsid w:val="00064198"/>
    <w:rsid w:val="00064A99"/>
    <w:rsid w:val="00064C0D"/>
    <w:rsid w:val="00065DBE"/>
    <w:rsid w:val="0006607D"/>
    <w:rsid w:val="000661F5"/>
    <w:rsid w:val="00066DC6"/>
    <w:rsid w:val="00066ED6"/>
    <w:rsid w:val="00066FC6"/>
    <w:rsid w:val="00067049"/>
    <w:rsid w:val="00067A1C"/>
    <w:rsid w:val="00067C0B"/>
    <w:rsid w:val="000703D6"/>
    <w:rsid w:val="000708CB"/>
    <w:rsid w:val="00070A18"/>
    <w:rsid w:val="00070F6B"/>
    <w:rsid w:val="0007150B"/>
    <w:rsid w:val="00071D2E"/>
    <w:rsid w:val="00072881"/>
    <w:rsid w:val="000729DE"/>
    <w:rsid w:val="00072DEA"/>
    <w:rsid w:val="0007327B"/>
    <w:rsid w:val="00073889"/>
    <w:rsid w:val="00073CB0"/>
    <w:rsid w:val="000747BB"/>
    <w:rsid w:val="00074CC2"/>
    <w:rsid w:val="00074DE1"/>
    <w:rsid w:val="00075198"/>
    <w:rsid w:val="000755E4"/>
    <w:rsid w:val="00075C2D"/>
    <w:rsid w:val="00075C4A"/>
    <w:rsid w:val="00075D05"/>
    <w:rsid w:val="00075FE3"/>
    <w:rsid w:val="00076455"/>
    <w:rsid w:val="00076A1D"/>
    <w:rsid w:val="00076DC8"/>
    <w:rsid w:val="000773E6"/>
    <w:rsid w:val="000776F1"/>
    <w:rsid w:val="00077CB4"/>
    <w:rsid w:val="00077EB0"/>
    <w:rsid w:val="00077F91"/>
    <w:rsid w:val="0008023C"/>
    <w:rsid w:val="000807F7"/>
    <w:rsid w:val="00080A4B"/>
    <w:rsid w:val="00080BF3"/>
    <w:rsid w:val="000817C7"/>
    <w:rsid w:val="00081CE8"/>
    <w:rsid w:val="000821D9"/>
    <w:rsid w:val="000824C3"/>
    <w:rsid w:val="00082A25"/>
    <w:rsid w:val="00082BAE"/>
    <w:rsid w:val="00082E2B"/>
    <w:rsid w:val="00083360"/>
    <w:rsid w:val="000834DC"/>
    <w:rsid w:val="000838C0"/>
    <w:rsid w:val="00083BF5"/>
    <w:rsid w:val="00083C43"/>
    <w:rsid w:val="000843E5"/>
    <w:rsid w:val="00084755"/>
    <w:rsid w:val="00084BDD"/>
    <w:rsid w:val="00085274"/>
    <w:rsid w:val="00085A23"/>
    <w:rsid w:val="000867A6"/>
    <w:rsid w:val="00086B02"/>
    <w:rsid w:val="0008706F"/>
    <w:rsid w:val="000872BD"/>
    <w:rsid w:val="0008762C"/>
    <w:rsid w:val="00087632"/>
    <w:rsid w:val="00087D31"/>
    <w:rsid w:val="00090588"/>
    <w:rsid w:val="00090A57"/>
    <w:rsid w:val="00090BC2"/>
    <w:rsid w:val="000915AC"/>
    <w:rsid w:val="00091EF2"/>
    <w:rsid w:val="0009202E"/>
    <w:rsid w:val="000926D3"/>
    <w:rsid w:val="000928C1"/>
    <w:rsid w:val="00092B22"/>
    <w:rsid w:val="00093414"/>
    <w:rsid w:val="00093E3A"/>
    <w:rsid w:val="00094018"/>
    <w:rsid w:val="00094746"/>
    <w:rsid w:val="00094820"/>
    <w:rsid w:val="00094CC3"/>
    <w:rsid w:val="00094D7A"/>
    <w:rsid w:val="00095058"/>
    <w:rsid w:val="000954B6"/>
    <w:rsid w:val="00095CCF"/>
    <w:rsid w:val="00095D29"/>
    <w:rsid w:val="0009623C"/>
    <w:rsid w:val="00096796"/>
    <w:rsid w:val="0009694A"/>
    <w:rsid w:val="00096D5A"/>
    <w:rsid w:val="00097381"/>
    <w:rsid w:val="00097434"/>
    <w:rsid w:val="000977F1"/>
    <w:rsid w:val="00097836"/>
    <w:rsid w:val="00097B23"/>
    <w:rsid w:val="000A01C1"/>
    <w:rsid w:val="000A0F9C"/>
    <w:rsid w:val="000A1298"/>
    <w:rsid w:val="000A135B"/>
    <w:rsid w:val="000A1DC7"/>
    <w:rsid w:val="000A279E"/>
    <w:rsid w:val="000A3452"/>
    <w:rsid w:val="000A459C"/>
    <w:rsid w:val="000A5960"/>
    <w:rsid w:val="000A5EF5"/>
    <w:rsid w:val="000A5F58"/>
    <w:rsid w:val="000A6C27"/>
    <w:rsid w:val="000A721B"/>
    <w:rsid w:val="000A7A9D"/>
    <w:rsid w:val="000A7DBB"/>
    <w:rsid w:val="000B0930"/>
    <w:rsid w:val="000B0A4E"/>
    <w:rsid w:val="000B11BE"/>
    <w:rsid w:val="000B1447"/>
    <w:rsid w:val="000B2E28"/>
    <w:rsid w:val="000B2EE6"/>
    <w:rsid w:val="000B3185"/>
    <w:rsid w:val="000B4D18"/>
    <w:rsid w:val="000B5040"/>
    <w:rsid w:val="000B5A0C"/>
    <w:rsid w:val="000B5DC1"/>
    <w:rsid w:val="000B6CA4"/>
    <w:rsid w:val="000B7E73"/>
    <w:rsid w:val="000C1BE5"/>
    <w:rsid w:val="000C2545"/>
    <w:rsid w:val="000C2688"/>
    <w:rsid w:val="000C2768"/>
    <w:rsid w:val="000C2AD2"/>
    <w:rsid w:val="000C2FA4"/>
    <w:rsid w:val="000C2FF3"/>
    <w:rsid w:val="000C3C63"/>
    <w:rsid w:val="000C3E25"/>
    <w:rsid w:val="000C508D"/>
    <w:rsid w:val="000C5C19"/>
    <w:rsid w:val="000C64E4"/>
    <w:rsid w:val="000C67A5"/>
    <w:rsid w:val="000C6CFB"/>
    <w:rsid w:val="000C6FD1"/>
    <w:rsid w:val="000C73C9"/>
    <w:rsid w:val="000C78D9"/>
    <w:rsid w:val="000C7D1F"/>
    <w:rsid w:val="000D02F1"/>
    <w:rsid w:val="000D05A3"/>
    <w:rsid w:val="000D09AE"/>
    <w:rsid w:val="000D0C26"/>
    <w:rsid w:val="000D12BE"/>
    <w:rsid w:val="000D14DB"/>
    <w:rsid w:val="000D181B"/>
    <w:rsid w:val="000D1B35"/>
    <w:rsid w:val="000D1BFE"/>
    <w:rsid w:val="000D1E2F"/>
    <w:rsid w:val="000D28B5"/>
    <w:rsid w:val="000D2F1F"/>
    <w:rsid w:val="000D319F"/>
    <w:rsid w:val="000D3EB5"/>
    <w:rsid w:val="000D4467"/>
    <w:rsid w:val="000D4765"/>
    <w:rsid w:val="000D4986"/>
    <w:rsid w:val="000D4A69"/>
    <w:rsid w:val="000D4D57"/>
    <w:rsid w:val="000D4F17"/>
    <w:rsid w:val="000D55D0"/>
    <w:rsid w:val="000D56D2"/>
    <w:rsid w:val="000D5841"/>
    <w:rsid w:val="000D5B05"/>
    <w:rsid w:val="000D5E7C"/>
    <w:rsid w:val="000D659C"/>
    <w:rsid w:val="000D6A3D"/>
    <w:rsid w:val="000D6FF7"/>
    <w:rsid w:val="000D7A8D"/>
    <w:rsid w:val="000D7AC8"/>
    <w:rsid w:val="000D7F3D"/>
    <w:rsid w:val="000E0789"/>
    <w:rsid w:val="000E0A01"/>
    <w:rsid w:val="000E0B08"/>
    <w:rsid w:val="000E0DE7"/>
    <w:rsid w:val="000E17F8"/>
    <w:rsid w:val="000E1BCA"/>
    <w:rsid w:val="000E2130"/>
    <w:rsid w:val="000E27E4"/>
    <w:rsid w:val="000E2865"/>
    <w:rsid w:val="000E2ACA"/>
    <w:rsid w:val="000E2D4C"/>
    <w:rsid w:val="000E35EC"/>
    <w:rsid w:val="000E3856"/>
    <w:rsid w:val="000E3F89"/>
    <w:rsid w:val="000E3FA2"/>
    <w:rsid w:val="000E4156"/>
    <w:rsid w:val="000E458D"/>
    <w:rsid w:val="000E46E4"/>
    <w:rsid w:val="000E4B05"/>
    <w:rsid w:val="000E4DF1"/>
    <w:rsid w:val="000E56CF"/>
    <w:rsid w:val="000E5B06"/>
    <w:rsid w:val="000E713D"/>
    <w:rsid w:val="000E71E6"/>
    <w:rsid w:val="000E7491"/>
    <w:rsid w:val="000F079C"/>
    <w:rsid w:val="000F0AE0"/>
    <w:rsid w:val="000F0DB2"/>
    <w:rsid w:val="000F0FC9"/>
    <w:rsid w:val="000F1D50"/>
    <w:rsid w:val="000F2200"/>
    <w:rsid w:val="000F2251"/>
    <w:rsid w:val="000F2254"/>
    <w:rsid w:val="000F244B"/>
    <w:rsid w:val="000F297A"/>
    <w:rsid w:val="000F3899"/>
    <w:rsid w:val="000F3C46"/>
    <w:rsid w:val="000F419B"/>
    <w:rsid w:val="000F49F6"/>
    <w:rsid w:val="000F4C42"/>
    <w:rsid w:val="000F4ECF"/>
    <w:rsid w:val="000F5120"/>
    <w:rsid w:val="000F58A3"/>
    <w:rsid w:val="000F5AE0"/>
    <w:rsid w:val="000F5BD1"/>
    <w:rsid w:val="000F67B1"/>
    <w:rsid w:val="000F76BF"/>
    <w:rsid w:val="000F7FAB"/>
    <w:rsid w:val="0010009A"/>
    <w:rsid w:val="00100127"/>
    <w:rsid w:val="00100368"/>
    <w:rsid w:val="001005F4"/>
    <w:rsid w:val="00100956"/>
    <w:rsid w:val="001010E7"/>
    <w:rsid w:val="001015AB"/>
    <w:rsid w:val="00101BBF"/>
    <w:rsid w:val="00101DA7"/>
    <w:rsid w:val="00102252"/>
    <w:rsid w:val="00102401"/>
    <w:rsid w:val="00102531"/>
    <w:rsid w:val="001029BF"/>
    <w:rsid w:val="00102D3E"/>
    <w:rsid w:val="00104B04"/>
    <w:rsid w:val="00104B27"/>
    <w:rsid w:val="00104DF2"/>
    <w:rsid w:val="001050F3"/>
    <w:rsid w:val="001051B5"/>
    <w:rsid w:val="00105596"/>
    <w:rsid w:val="00105894"/>
    <w:rsid w:val="00105C33"/>
    <w:rsid w:val="0010602D"/>
    <w:rsid w:val="001065BB"/>
    <w:rsid w:val="00107481"/>
    <w:rsid w:val="00107853"/>
    <w:rsid w:val="00107F6E"/>
    <w:rsid w:val="001106EC"/>
    <w:rsid w:val="00110A01"/>
    <w:rsid w:val="00110A77"/>
    <w:rsid w:val="0011156C"/>
    <w:rsid w:val="00111CCA"/>
    <w:rsid w:val="00112B39"/>
    <w:rsid w:val="00113CBE"/>
    <w:rsid w:val="00114030"/>
    <w:rsid w:val="001149BC"/>
    <w:rsid w:val="0011684A"/>
    <w:rsid w:val="00116E8B"/>
    <w:rsid w:val="00116EC6"/>
    <w:rsid w:val="00116FE4"/>
    <w:rsid w:val="00117D40"/>
    <w:rsid w:val="00120208"/>
    <w:rsid w:val="00120585"/>
    <w:rsid w:val="001205AC"/>
    <w:rsid w:val="00120860"/>
    <w:rsid w:val="0012136B"/>
    <w:rsid w:val="001220EB"/>
    <w:rsid w:val="00122136"/>
    <w:rsid w:val="0012288C"/>
    <w:rsid w:val="00122B64"/>
    <w:rsid w:val="00122F3D"/>
    <w:rsid w:val="00123B3A"/>
    <w:rsid w:val="00123F4C"/>
    <w:rsid w:val="001243D6"/>
    <w:rsid w:val="001254A3"/>
    <w:rsid w:val="00125890"/>
    <w:rsid w:val="00125FB7"/>
    <w:rsid w:val="00126712"/>
    <w:rsid w:val="00127605"/>
    <w:rsid w:val="0013099E"/>
    <w:rsid w:val="00130A59"/>
    <w:rsid w:val="001311C6"/>
    <w:rsid w:val="001326AA"/>
    <w:rsid w:val="00132B2E"/>
    <w:rsid w:val="00133AC2"/>
    <w:rsid w:val="00133C3C"/>
    <w:rsid w:val="00133FF5"/>
    <w:rsid w:val="001340B6"/>
    <w:rsid w:val="00134586"/>
    <w:rsid w:val="001347EC"/>
    <w:rsid w:val="00134B5B"/>
    <w:rsid w:val="00135409"/>
    <w:rsid w:val="00135CD5"/>
    <w:rsid w:val="00136BCC"/>
    <w:rsid w:val="001372CA"/>
    <w:rsid w:val="0014010F"/>
    <w:rsid w:val="0014015A"/>
    <w:rsid w:val="001409FC"/>
    <w:rsid w:val="00140EA3"/>
    <w:rsid w:val="00141685"/>
    <w:rsid w:val="00142896"/>
    <w:rsid w:val="00142968"/>
    <w:rsid w:val="001439B6"/>
    <w:rsid w:val="00144072"/>
    <w:rsid w:val="00145039"/>
    <w:rsid w:val="00145059"/>
    <w:rsid w:val="001456A5"/>
    <w:rsid w:val="00146267"/>
    <w:rsid w:val="00146E2A"/>
    <w:rsid w:val="00146ED2"/>
    <w:rsid w:val="00146F7E"/>
    <w:rsid w:val="00146FF2"/>
    <w:rsid w:val="00147359"/>
    <w:rsid w:val="00147E8E"/>
    <w:rsid w:val="0015030B"/>
    <w:rsid w:val="001506E6"/>
    <w:rsid w:val="00150B82"/>
    <w:rsid w:val="00150BD6"/>
    <w:rsid w:val="00150D26"/>
    <w:rsid w:val="00150E10"/>
    <w:rsid w:val="00151BD9"/>
    <w:rsid w:val="00152008"/>
    <w:rsid w:val="00152048"/>
    <w:rsid w:val="00152082"/>
    <w:rsid w:val="00152152"/>
    <w:rsid w:val="0015280B"/>
    <w:rsid w:val="00152B78"/>
    <w:rsid w:val="00152B79"/>
    <w:rsid w:val="00152C4E"/>
    <w:rsid w:val="00153703"/>
    <w:rsid w:val="001540E2"/>
    <w:rsid w:val="00154328"/>
    <w:rsid w:val="00154C4F"/>
    <w:rsid w:val="001550F6"/>
    <w:rsid w:val="00155159"/>
    <w:rsid w:val="00155A21"/>
    <w:rsid w:val="00155BC6"/>
    <w:rsid w:val="00155E28"/>
    <w:rsid w:val="00156395"/>
    <w:rsid w:val="00156E65"/>
    <w:rsid w:val="00157746"/>
    <w:rsid w:val="001578D4"/>
    <w:rsid w:val="0015791D"/>
    <w:rsid w:val="00161038"/>
    <w:rsid w:val="001610F4"/>
    <w:rsid w:val="00162698"/>
    <w:rsid w:val="00162CD9"/>
    <w:rsid w:val="0016304E"/>
    <w:rsid w:val="0016318C"/>
    <w:rsid w:val="00163551"/>
    <w:rsid w:val="001637B0"/>
    <w:rsid w:val="00163F93"/>
    <w:rsid w:val="00165235"/>
    <w:rsid w:val="00165688"/>
    <w:rsid w:val="0016569C"/>
    <w:rsid w:val="001659F3"/>
    <w:rsid w:val="00165A74"/>
    <w:rsid w:val="00166091"/>
    <w:rsid w:val="00166E6C"/>
    <w:rsid w:val="001671A8"/>
    <w:rsid w:val="0016771E"/>
    <w:rsid w:val="00167947"/>
    <w:rsid w:val="00167B9D"/>
    <w:rsid w:val="00170887"/>
    <w:rsid w:val="0017092E"/>
    <w:rsid w:val="00170D94"/>
    <w:rsid w:val="00171703"/>
    <w:rsid w:val="00171B30"/>
    <w:rsid w:val="0017258D"/>
    <w:rsid w:val="00172CC9"/>
    <w:rsid w:val="00173934"/>
    <w:rsid w:val="00174EBA"/>
    <w:rsid w:val="00175958"/>
    <w:rsid w:val="00175E4F"/>
    <w:rsid w:val="001764F6"/>
    <w:rsid w:val="001779BD"/>
    <w:rsid w:val="00177E80"/>
    <w:rsid w:val="00180CB0"/>
    <w:rsid w:val="00181064"/>
    <w:rsid w:val="00181A25"/>
    <w:rsid w:val="001826DF"/>
    <w:rsid w:val="00182B96"/>
    <w:rsid w:val="0018342C"/>
    <w:rsid w:val="001839B7"/>
    <w:rsid w:val="00183E8B"/>
    <w:rsid w:val="00184031"/>
    <w:rsid w:val="001842EF"/>
    <w:rsid w:val="0018466F"/>
    <w:rsid w:val="001853A6"/>
    <w:rsid w:val="00185906"/>
    <w:rsid w:val="0018595C"/>
    <w:rsid w:val="001863E5"/>
    <w:rsid w:val="00190144"/>
    <w:rsid w:val="00190F0F"/>
    <w:rsid w:val="00191102"/>
    <w:rsid w:val="0019185C"/>
    <w:rsid w:val="001918C0"/>
    <w:rsid w:val="00191B3F"/>
    <w:rsid w:val="00191F04"/>
    <w:rsid w:val="001926FB"/>
    <w:rsid w:val="00194C50"/>
    <w:rsid w:val="00194E71"/>
    <w:rsid w:val="001951FD"/>
    <w:rsid w:val="00195B01"/>
    <w:rsid w:val="001962ED"/>
    <w:rsid w:val="0019646F"/>
    <w:rsid w:val="00196F2F"/>
    <w:rsid w:val="00197271"/>
    <w:rsid w:val="001972A3"/>
    <w:rsid w:val="001979F5"/>
    <w:rsid w:val="00197A3C"/>
    <w:rsid w:val="001A0278"/>
    <w:rsid w:val="001A0385"/>
    <w:rsid w:val="001A03DD"/>
    <w:rsid w:val="001A1239"/>
    <w:rsid w:val="001A15C5"/>
    <w:rsid w:val="001A1A9C"/>
    <w:rsid w:val="001A21F0"/>
    <w:rsid w:val="001A2200"/>
    <w:rsid w:val="001A27AA"/>
    <w:rsid w:val="001A2D77"/>
    <w:rsid w:val="001A3B7A"/>
    <w:rsid w:val="001A412D"/>
    <w:rsid w:val="001A536C"/>
    <w:rsid w:val="001A5667"/>
    <w:rsid w:val="001A5A05"/>
    <w:rsid w:val="001A74A9"/>
    <w:rsid w:val="001A7EF3"/>
    <w:rsid w:val="001B0962"/>
    <w:rsid w:val="001B0D0B"/>
    <w:rsid w:val="001B0ED3"/>
    <w:rsid w:val="001B0FBB"/>
    <w:rsid w:val="001B25E9"/>
    <w:rsid w:val="001B2A7E"/>
    <w:rsid w:val="001B34A9"/>
    <w:rsid w:val="001B3713"/>
    <w:rsid w:val="001B46EB"/>
    <w:rsid w:val="001B4F72"/>
    <w:rsid w:val="001B5189"/>
    <w:rsid w:val="001B52AB"/>
    <w:rsid w:val="001B5860"/>
    <w:rsid w:val="001B7732"/>
    <w:rsid w:val="001C0049"/>
    <w:rsid w:val="001C0995"/>
    <w:rsid w:val="001C0C17"/>
    <w:rsid w:val="001C1240"/>
    <w:rsid w:val="001C236F"/>
    <w:rsid w:val="001C2D41"/>
    <w:rsid w:val="001C3682"/>
    <w:rsid w:val="001C3887"/>
    <w:rsid w:val="001C393E"/>
    <w:rsid w:val="001C3D5C"/>
    <w:rsid w:val="001C474A"/>
    <w:rsid w:val="001C48E3"/>
    <w:rsid w:val="001C4A47"/>
    <w:rsid w:val="001C55CD"/>
    <w:rsid w:val="001C6134"/>
    <w:rsid w:val="001C66AB"/>
    <w:rsid w:val="001C67B1"/>
    <w:rsid w:val="001D01FD"/>
    <w:rsid w:val="001D02A8"/>
    <w:rsid w:val="001D0C0F"/>
    <w:rsid w:val="001D15F0"/>
    <w:rsid w:val="001D36FD"/>
    <w:rsid w:val="001D3B36"/>
    <w:rsid w:val="001D4DC4"/>
    <w:rsid w:val="001D51D6"/>
    <w:rsid w:val="001D5766"/>
    <w:rsid w:val="001D6DD3"/>
    <w:rsid w:val="001E1171"/>
    <w:rsid w:val="001E1837"/>
    <w:rsid w:val="001E1FEA"/>
    <w:rsid w:val="001E2137"/>
    <w:rsid w:val="001E2196"/>
    <w:rsid w:val="001E2BE8"/>
    <w:rsid w:val="001E311B"/>
    <w:rsid w:val="001E31AD"/>
    <w:rsid w:val="001E35A4"/>
    <w:rsid w:val="001E3E1C"/>
    <w:rsid w:val="001E3EE7"/>
    <w:rsid w:val="001E429F"/>
    <w:rsid w:val="001E59BE"/>
    <w:rsid w:val="001E6121"/>
    <w:rsid w:val="001E665E"/>
    <w:rsid w:val="001E6A0B"/>
    <w:rsid w:val="001E6A7B"/>
    <w:rsid w:val="001E6E10"/>
    <w:rsid w:val="001F03AE"/>
    <w:rsid w:val="001F05AB"/>
    <w:rsid w:val="001F0D8F"/>
    <w:rsid w:val="001F17B0"/>
    <w:rsid w:val="001F221A"/>
    <w:rsid w:val="001F2564"/>
    <w:rsid w:val="001F2680"/>
    <w:rsid w:val="001F2C63"/>
    <w:rsid w:val="001F2FAC"/>
    <w:rsid w:val="001F3568"/>
    <w:rsid w:val="001F3FAA"/>
    <w:rsid w:val="001F44D7"/>
    <w:rsid w:val="001F5279"/>
    <w:rsid w:val="001F54ED"/>
    <w:rsid w:val="001F5588"/>
    <w:rsid w:val="001F5A64"/>
    <w:rsid w:val="001F5DA8"/>
    <w:rsid w:val="001F7397"/>
    <w:rsid w:val="001F78F8"/>
    <w:rsid w:val="002002F1"/>
    <w:rsid w:val="0020071C"/>
    <w:rsid w:val="002023AC"/>
    <w:rsid w:val="00202BE0"/>
    <w:rsid w:val="00202CDA"/>
    <w:rsid w:val="00203066"/>
    <w:rsid w:val="00203465"/>
    <w:rsid w:val="00203805"/>
    <w:rsid w:val="00203F00"/>
    <w:rsid w:val="002043F4"/>
    <w:rsid w:val="002044F3"/>
    <w:rsid w:val="00204A76"/>
    <w:rsid w:val="00205045"/>
    <w:rsid w:val="00205525"/>
    <w:rsid w:val="00205B16"/>
    <w:rsid w:val="00206DF5"/>
    <w:rsid w:val="002072EF"/>
    <w:rsid w:val="0020787E"/>
    <w:rsid w:val="00207E76"/>
    <w:rsid w:val="00210527"/>
    <w:rsid w:val="00210920"/>
    <w:rsid w:val="00211E59"/>
    <w:rsid w:val="00212240"/>
    <w:rsid w:val="002122FC"/>
    <w:rsid w:val="002125C5"/>
    <w:rsid w:val="00212848"/>
    <w:rsid w:val="00212C89"/>
    <w:rsid w:val="0021343B"/>
    <w:rsid w:val="0021422D"/>
    <w:rsid w:val="00214EAB"/>
    <w:rsid w:val="00214F29"/>
    <w:rsid w:val="002169FD"/>
    <w:rsid w:val="00217517"/>
    <w:rsid w:val="002179BC"/>
    <w:rsid w:val="00220767"/>
    <w:rsid w:val="00220B91"/>
    <w:rsid w:val="00220CD4"/>
    <w:rsid w:val="002211F9"/>
    <w:rsid w:val="00221B03"/>
    <w:rsid w:val="00222078"/>
    <w:rsid w:val="002226E2"/>
    <w:rsid w:val="0022277C"/>
    <w:rsid w:val="0022292D"/>
    <w:rsid w:val="00222B20"/>
    <w:rsid w:val="00222E27"/>
    <w:rsid w:val="00222E7F"/>
    <w:rsid w:val="00222E9A"/>
    <w:rsid w:val="002239F2"/>
    <w:rsid w:val="002250AE"/>
    <w:rsid w:val="00225473"/>
    <w:rsid w:val="002255E3"/>
    <w:rsid w:val="002256B0"/>
    <w:rsid w:val="002259D9"/>
    <w:rsid w:val="00226FFF"/>
    <w:rsid w:val="0022780D"/>
    <w:rsid w:val="00227EAF"/>
    <w:rsid w:val="0023169E"/>
    <w:rsid w:val="0023265A"/>
    <w:rsid w:val="0023362E"/>
    <w:rsid w:val="002337F2"/>
    <w:rsid w:val="0023429A"/>
    <w:rsid w:val="00234648"/>
    <w:rsid w:val="002346C6"/>
    <w:rsid w:val="00234E5D"/>
    <w:rsid w:val="002351AC"/>
    <w:rsid w:val="002355BD"/>
    <w:rsid w:val="002364E4"/>
    <w:rsid w:val="00237043"/>
    <w:rsid w:val="00237190"/>
    <w:rsid w:val="002373AA"/>
    <w:rsid w:val="00240460"/>
    <w:rsid w:val="00240A7D"/>
    <w:rsid w:val="00240EB4"/>
    <w:rsid w:val="00240F8F"/>
    <w:rsid w:val="00241223"/>
    <w:rsid w:val="002417B7"/>
    <w:rsid w:val="00241901"/>
    <w:rsid w:val="00241F00"/>
    <w:rsid w:val="00243673"/>
    <w:rsid w:val="00244A7E"/>
    <w:rsid w:val="002453E9"/>
    <w:rsid w:val="002458A0"/>
    <w:rsid w:val="00245A4B"/>
    <w:rsid w:val="00245E19"/>
    <w:rsid w:val="00246FC0"/>
    <w:rsid w:val="0024733E"/>
    <w:rsid w:val="00247A09"/>
    <w:rsid w:val="00247E21"/>
    <w:rsid w:val="00251210"/>
    <w:rsid w:val="0025128B"/>
    <w:rsid w:val="00251AAD"/>
    <w:rsid w:val="0025273C"/>
    <w:rsid w:val="00252814"/>
    <w:rsid w:val="0025362A"/>
    <w:rsid w:val="002536EF"/>
    <w:rsid w:val="0025371C"/>
    <w:rsid w:val="0025376B"/>
    <w:rsid w:val="002539B5"/>
    <w:rsid w:val="00253C01"/>
    <w:rsid w:val="00254359"/>
    <w:rsid w:val="0025556C"/>
    <w:rsid w:val="00256F8E"/>
    <w:rsid w:val="0025751D"/>
    <w:rsid w:val="0025765A"/>
    <w:rsid w:val="00257BD7"/>
    <w:rsid w:val="00257D0B"/>
    <w:rsid w:val="00261216"/>
    <w:rsid w:val="0026126E"/>
    <w:rsid w:val="00261297"/>
    <w:rsid w:val="0026134A"/>
    <w:rsid w:val="00261379"/>
    <w:rsid w:val="002613EE"/>
    <w:rsid w:val="00261ADB"/>
    <w:rsid w:val="00261B66"/>
    <w:rsid w:val="00261ECA"/>
    <w:rsid w:val="00261F81"/>
    <w:rsid w:val="002628C9"/>
    <w:rsid w:val="00262B5F"/>
    <w:rsid w:val="0026342D"/>
    <w:rsid w:val="0026359C"/>
    <w:rsid w:val="002642DF"/>
    <w:rsid w:val="0026477A"/>
    <w:rsid w:val="00264B24"/>
    <w:rsid w:val="002659FC"/>
    <w:rsid w:val="002661D8"/>
    <w:rsid w:val="00266259"/>
    <w:rsid w:val="00266A7D"/>
    <w:rsid w:val="00267A99"/>
    <w:rsid w:val="00267C91"/>
    <w:rsid w:val="00267DC7"/>
    <w:rsid w:val="0027100F"/>
    <w:rsid w:val="002710E8"/>
    <w:rsid w:val="002714AC"/>
    <w:rsid w:val="0027227E"/>
    <w:rsid w:val="0027263D"/>
    <w:rsid w:val="0027391A"/>
    <w:rsid w:val="00273F11"/>
    <w:rsid w:val="0027402B"/>
    <w:rsid w:val="0027447E"/>
    <w:rsid w:val="00274523"/>
    <w:rsid w:val="002745BB"/>
    <w:rsid w:val="00274E53"/>
    <w:rsid w:val="00274FD4"/>
    <w:rsid w:val="0027603E"/>
    <w:rsid w:val="002761A0"/>
    <w:rsid w:val="0027695F"/>
    <w:rsid w:val="00280DDA"/>
    <w:rsid w:val="00281096"/>
    <w:rsid w:val="00281F2B"/>
    <w:rsid w:val="00282E71"/>
    <w:rsid w:val="0028333E"/>
    <w:rsid w:val="00283AF4"/>
    <w:rsid w:val="0028421C"/>
    <w:rsid w:val="002844DC"/>
    <w:rsid w:val="0028553A"/>
    <w:rsid w:val="002867B4"/>
    <w:rsid w:val="00287292"/>
    <w:rsid w:val="002872FF"/>
    <w:rsid w:val="002876E9"/>
    <w:rsid w:val="00287B49"/>
    <w:rsid w:val="00291245"/>
    <w:rsid w:val="00291932"/>
    <w:rsid w:val="00291D3D"/>
    <w:rsid w:val="00293372"/>
    <w:rsid w:val="00293722"/>
    <w:rsid w:val="00294016"/>
    <w:rsid w:val="00294CB3"/>
    <w:rsid w:val="00294E80"/>
    <w:rsid w:val="00295116"/>
    <w:rsid w:val="00295125"/>
    <w:rsid w:val="002951CD"/>
    <w:rsid w:val="00296388"/>
    <w:rsid w:val="00296E4B"/>
    <w:rsid w:val="002974E0"/>
    <w:rsid w:val="0029768E"/>
    <w:rsid w:val="00297AC9"/>
    <w:rsid w:val="002A1842"/>
    <w:rsid w:val="002A3607"/>
    <w:rsid w:val="002A402E"/>
    <w:rsid w:val="002A4675"/>
    <w:rsid w:val="002A48A5"/>
    <w:rsid w:val="002A48D5"/>
    <w:rsid w:val="002A67A7"/>
    <w:rsid w:val="002A68DC"/>
    <w:rsid w:val="002A68EB"/>
    <w:rsid w:val="002A6EE7"/>
    <w:rsid w:val="002A78C4"/>
    <w:rsid w:val="002A7BCB"/>
    <w:rsid w:val="002B0043"/>
    <w:rsid w:val="002B027F"/>
    <w:rsid w:val="002B09E9"/>
    <w:rsid w:val="002B1983"/>
    <w:rsid w:val="002B2566"/>
    <w:rsid w:val="002B339C"/>
    <w:rsid w:val="002B3C0A"/>
    <w:rsid w:val="002B3F10"/>
    <w:rsid w:val="002B4AAA"/>
    <w:rsid w:val="002B5D18"/>
    <w:rsid w:val="002B62C3"/>
    <w:rsid w:val="002B65A4"/>
    <w:rsid w:val="002B67B0"/>
    <w:rsid w:val="002B7BB9"/>
    <w:rsid w:val="002C0189"/>
    <w:rsid w:val="002C0236"/>
    <w:rsid w:val="002C04FE"/>
    <w:rsid w:val="002C1868"/>
    <w:rsid w:val="002C2167"/>
    <w:rsid w:val="002C23F7"/>
    <w:rsid w:val="002C2813"/>
    <w:rsid w:val="002C2A41"/>
    <w:rsid w:val="002C2FE2"/>
    <w:rsid w:val="002C376A"/>
    <w:rsid w:val="002C4375"/>
    <w:rsid w:val="002C4BFB"/>
    <w:rsid w:val="002C4C5A"/>
    <w:rsid w:val="002C51BF"/>
    <w:rsid w:val="002C530F"/>
    <w:rsid w:val="002C79EE"/>
    <w:rsid w:val="002C7A08"/>
    <w:rsid w:val="002C7EB3"/>
    <w:rsid w:val="002D1DB8"/>
    <w:rsid w:val="002D23DF"/>
    <w:rsid w:val="002D2CFD"/>
    <w:rsid w:val="002D3199"/>
    <w:rsid w:val="002D3585"/>
    <w:rsid w:val="002D3E2B"/>
    <w:rsid w:val="002D46B6"/>
    <w:rsid w:val="002D6482"/>
    <w:rsid w:val="002D66BC"/>
    <w:rsid w:val="002D678D"/>
    <w:rsid w:val="002D694B"/>
    <w:rsid w:val="002D77C3"/>
    <w:rsid w:val="002D7BBC"/>
    <w:rsid w:val="002E0309"/>
    <w:rsid w:val="002E0606"/>
    <w:rsid w:val="002E0D19"/>
    <w:rsid w:val="002E1333"/>
    <w:rsid w:val="002E19CC"/>
    <w:rsid w:val="002E1E98"/>
    <w:rsid w:val="002E2036"/>
    <w:rsid w:val="002E2729"/>
    <w:rsid w:val="002E2B1E"/>
    <w:rsid w:val="002E37AA"/>
    <w:rsid w:val="002E3DC9"/>
    <w:rsid w:val="002E3E59"/>
    <w:rsid w:val="002E405D"/>
    <w:rsid w:val="002E4839"/>
    <w:rsid w:val="002E51DD"/>
    <w:rsid w:val="002E6FB6"/>
    <w:rsid w:val="002E7173"/>
    <w:rsid w:val="002E767E"/>
    <w:rsid w:val="002E7917"/>
    <w:rsid w:val="002F00D6"/>
    <w:rsid w:val="002F0B4E"/>
    <w:rsid w:val="002F0E41"/>
    <w:rsid w:val="002F2B4B"/>
    <w:rsid w:val="002F2F07"/>
    <w:rsid w:val="002F314C"/>
    <w:rsid w:val="002F3250"/>
    <w:rsid w:val="002F3D59"/>
    <w:rsid w:val="002F45BF"/>
    <w:rsid w:val="002F4835"/>
    <w:rsid w:val="002F48DE"/>
    <w:rsid w:val="002F4B12"/>
    <w:rsid w:val="002F5112"/>
    <w:rsid w:val="002F56B9"/>
    <w:rsid w:val="002F59B1"/>
    <w:rsid w:val="002F5A2F"/>
    <w:rsid w:val="002F5EAC"/>
    <w:rsid w:val="002F6521"/>
    <w:rsid w:val="002F6FA0"/>
    <w:rsid w:val="002F6FAA"/>
    <w:rsid w:val="002F724B"/>
    <w:rsid w:val="002F742E"/>
    <w:rsid w:val="002F7C1C"/>
    <w:rsid w:val="002F7C35"/>
    <w:rsid w:val="00300A76"/>
    <w:rsid w:val="003010EA"/>
    <w:rsid w:val="00301A05"/>
    <w:rsid w:val="0030236E"/>
    <w:rsid w:val="0030262E"/>
    <w:rsid w:val="00302630"/>
    <w:rsid w:val="003029DA"/>
    <w:rsid w:val="00302E1A"/>
    <w:rsid w:val="0030346E"/>
    <w:rsid w:val="0030362D"/>
    <w:rsid w:val="00304550"/>
    <w:rsid w:val="00304B20"/>
    <w:rsid w:val="00304D47"/>
    <w:rsid w:val="0030520B"/>
    <w:rsid w:val="003052EA"/>
    <w:rsid w:val="00305FC2"/>
    <w:rsid w:val="003062D8"/>
    <w:rsid w:val="003063A0"/>
    <w:rsid w:val="00306918"/>
    <w:rsid w:val="00306BB2"/>
    <w:rsid w:val="00306E86"/>
    <w:rsid w:val="003070D7"/>
    <w:rsid w:val="00307439"/>
    <w:rsid w:val="003075D6"/>
    <w:rsid w:val="00307D1F"/>
    <w:rsid w:val="00307FC8"/>
    <w:rsid w:val="00310076"/>
    <w:rsid w:val="003103AE"/>
    <w:rsid w:val="0031152E"/>
    <w:rsid w:val="00311B89"/>
    <w:rsid w:val="00311C4B"/>
    <w:rsid w:val="00312A71"/>
    <w:rsid w:val="00312C3D"/>
    <w:rsid w:val="00313EED"/>
    <w:rsid w:val="003150AC"/>
    <w:rsid w:val="003156B5"/>
    <w:rsid w:val="003171C3"/>
    <w:rsid w:val="00317B17"/>
    <w:rsid w:val="00317B29"/>
    <w:rsid w:val="00320875"/>
    <w:rsid w:val="00320B6F"/>
    <w:rsid w:val="00321377"/>
    <w:rsid w:val="003217DB"/>
    <w:rsid w:val="00321C3A"/>
    <w:rsid w:val="00321EAB"/>
    <w:rsid w:val="003222C1"/>
    <w:rsid w:val="0032256B"/>
    <w:rsid w:val="00322B5B"/>
    <w:rsid w:val="00323093"/>
    <w:rsid w:val="003232EB"/>
    <w:rsid w:val="003233C8"/>
    <w:rsid w:val="003236E6"/>
    <w:rsid w:val="00323B65"/>
    <w:rsid w:val="00323C95"/>
    <w:rsid w:val="00323D23"/>
    <w:rsid w:val="003245B8"/>
    <w:rsid w:val="0032493A"/>
    <w:rsid w:val="00324DB3"/>
    <w:rsid w:val="00324E88"/>
    <w:rsid w:val="00325095"/>
    <w:rsid w:val="00325643"/>
    <w:rsid w:val="00326029"/>
    <w:rsid w:val="003260B4"/>
    <w:rsid w:val="00326FC4"/>
    <w:rsid w:val="0033077D"/>
    <w:rsid w:val="00330DD2"/>
    <w:rsid w:val="00330DEE"/>
    <w:rsid w:val="00330E2C"/>
    <w:rsid w:val="00332C5E"/>
    <w:rsid w:val="00332EED"/>
    <w:rsid w:val="003335FC"/>
    <w:rsid w:val="003339A0"/>
    <w:rsid w:val="00333C06"/>
    <w:rsid w:val="00334AE6"/>
    <w:rsid w:val="00334BA6"/>
    <w:rsid w:val="003350C1"/>
    <w:rsid w:val="00335144"/>
    <w:rsid w:val="00335514"/>
    <w:rsid w:val="003358F5"/>
    <w:rsid w:val="0033644B"/>
    <w:rsid w:val="00336C87"/>
    <w:rsid w:val="00336F54"/>
    <w:rsid w:val="00340132"/>
    <w:rsid w:val="003406A8"/>
    <w:rsid w:val="00340B2F"/>
    <w:rsid w:val="00340E39"/>
    <w:rsid w:val="00340EF5"/>
    <w:rsid w:val="003415BC"/>
    <w:rsid w:val="00341D0B"/>
    <w:rsid w:val="00342615"/>
    <w:rsid w:val="003427E0"/>
    <w:rsid w:val="00342E02"/>
    <w:rsid w:val="00342E42"/>
    <w:rsid w:val="00342F1E"/>
    <w:rsid w:val="003432C2"/>
    <w:rsid w:val="003433F3"/>
    <w:rsid w:val="00343518"/>
    <w:rsid w:val="003439D1"/>
    <w:rsid w:val="00343ABD"/>
    <w:rsid w:val="00344440"/>
    <w:rsid w:val="003444C2"/>
    <w:rsid w:val="003448CA"/>
    <w:rsid w:val="003450F2"/>
    <w:rsid w:val="003456E7"/>
    <w:rsid w:val="00345EA5"/>
    <w:rsid w:val="0034613E"/>
    <w:rsid w:val="00346A21"/>
    <w:rsid w:val="00346B0E"/>
    <w:rsid w:val="00346C4D"/>
    <w:rsid w:val="0034711D"/>
    <w:rsid w:val="0034718D"/>
    <w:rsid w:val="00347DFC"/>
    <w:rsid w:val="003506B6"/>
    <w:rsid w:val="00351022"/>
    <w:rsid w:val="00351CAE"/>
    <w:rsid w:val="00352E9A"/>
    <w:rsid w:val="0035390A"/>
    <w:rsid w:val="00354138"/>
    <w:rsid w:val="00354248"/>
    <w:rsid w:val="00354743"/>
    <w:rsid w:val="00354818"/>
    <w:rsid w:val="00355CAA"/>
    <w:rsid w:val="00356CA4"/>
    <w:rsid w:val="003571EA"/>
    <w:rsid w:val="00357AA6"/>
    <w:rsid w:val="00360196"/>
    <w:rsid w:val="003604E4"/>
    <w:rsid w:val="003624F6"/>
    <w:rsid w:val="0036280D"/>
    <w:rsid w:val="003636D9"/>
    <w:rsid w:val="00363C4F"/>
    <w:rsid w:val="0036459E"/>
    <w:rsid w:val="00364BA0"/>
    <w:rsid w:val="0036513A"/>
    <w:rsid w:val="0036604C"/>
    <w:rsid w:val="00366593"/>
    <w:rsid w:val="00367063"/>
    <w:rsid w:val="003671B6"/>
    <w:rsid w:val="00367C1F"/>
    <w:rsid w:val="00367FE2"/>
    <w:rsid w:val="00370844"/>
    <w:rsid w:val="00370D83"/>
    <w:rsid w:val="00371089"/>
    <w:rsid w:val="00371241"/>
    <w:rsid w:val="003717D9"/>
    <w:rsid w:val="0037193B"/>
    <w:rsid w:val="00371943"/>
    <w:rsid w:val="00371A7E"/>
    <w:rsid w:val="00371F0F"/>
    <w:rsid w:val="00373C74"/>
    <w:rsid w:val="00373FF9"/>
    <w:rsid w:val="003741D9"/>
    <w:rsid w:val="00374B5E"/>
    <w:rsid w:val="00374D6B"/>
    <w:rsid w:val="00376062"/>
    <w:rsid w:val="00376351"/>
    <w:rsid w:val="00376428"/>
    <w:rsid w:val="00376C26"/>
    <w:rsid w:val="00376EE9"/>
    <w:rsid w:val="003771BD"/>
    <w:rsid w:val="0038063A"/>
    <w:rsid w:val="003811B2"/>
    <w:rsid w:val="00381396"/>
    <w:rsid w:val="00381880"/>
    <w:rsid w:val="00381BF2"/>
    <w:rsid w:val="00381C5B"/>
    <w:rsid w:val="00381C65"/>
    <w:rsid w:val="00381D06"/>
    <w:rsid w:val="00381EAC"/>
    <w:rsid w:val="00382486"/>
    <w:rsid w:val="00382508"/>
    <w:rsid w:val="003836BF"/>
    <w:rsid w:val="00383B32"/>
    <w:rsid w:val="00384121"/>
    <w:rsid w:val="003841E5"/>
    <w:rsid w:val="00385AC1"/>
    <w:rsid w:val="00386978"/>
    <w:rsid w:val="00387825"/>
    <w:rsid w:val="003901F4"/>
    <w:rsid w:val="00390B1C"/>
    <w:rsid w:val="003911A9"/>
    <w:rsid w:val="00391502"/>
    <w:rsid w:val="00391D65"/>
    <w:rsid w:val="00392140"/>
    <w:rsid w:val="003926C8"/>
    <w:rsid w:val="0039316C"/>
    <w:rsid w:val="0039329C"/>
    <w:rsid w:val="003937EB"/>
    <w:rsid w:val="00394100"/>
    <w:rsid w:val="00394550"/>
    <w:rsid w:val="00395630"/>
    <w:rsid w:val="00395813"/>
    <w:rsid w:val="003A01AB"/>
    <w:rsid w:val="003A0235"/>
    <w:rsid w:val="003A0E09"/>
    <w:rsid w:val="003A0EC0"/>
    <w:rsid w:val="003A1883"/>
    <w:rsid w:val="003A1E31"/>
    <w:rsid w:val="003A20DF"/>
    <w:rsid w:val="003A2411"/>
    <w:rsid w:val="003A2C68"/>
    <w:rsid w:val="003A3FBB"/>
    <w:rsid w:val="003A42A1"/>
    <w:rsid w:val="003A42FB"/>
    <w:rsid w:val="003A48BF"/>
    <w:rsid w:val="003A4FE7"/>
    <w:rsid w:val="003A5633"/>
    <w:rsid w:val="003A58B0"/>
    <w:rsid w:val="003A5A45"/>
    <w:rsid w:val="003A5C0D"/>
    <w:rsid w:val="003A5D12"/>
    <w:rsid w:val="003A60F4"/>
    <w:rsid w:val="003A60FB"/>
    <w:rsid w:val="003A6E30"/>
    <w:rsid w:val="003A721F"/>
    <w:rsid w:val="003A7749"/>
    <w:rsid w:val="003A7D47"/>
    <w:rsid w:val="003A7FCB"/>
    <w:rsid w:val="003B042A"/>
    <w:rsid w:val="003B0662"/>
    <w:rsid w:val="003B0707"/>
    <w:rsid w:val="003B0B4D"/>
    <w:rsid w:val="003B17F4"/>
    <w:rsid w:val="003B1A03"/>
    <w:rsid w:val="003B1B28"/>
    <w:rsid w:val="003B1F2C"/>
    <w:rsid w:val="003B2D8A"/>
    <w:rsid w:val="003B2DF0"/>
    <w:rsid w:val="003B354B"/>
    <w:rsid w:val="003B4306"/>
    <w:rsid w:val="003B436C"/>
    <w:rsid w:val="003B46DF"/>
    <w:rsid w:val="003B4A55"/>
    <w:rsid w:val="003B545A"/>
    <w:rsid w:val="003B5CED"/>
    <w:rsid w:val="003B6BDC"/>
    <w:rsid w:val="003B73B5"/>
    <w:rsid w:val="003B74E7"/>
    <w:rsid w:val="003C037C"/>
    <w:rsid w:val="003C0F6A"/>
    <w:rsid w:val="003C18C1"/>
    <w:rsid w:val="003C1A5B"/>
    <w:rsid w:val="003C1ACD"/>
    <w:rsid w:val="003C1D2A"/>
    <w:rsid w:val="003C281A"/>
    <w:rsid w:val="003C3C1E"/>
    <w:rsid w:val="003C4339"/>
    <w:rsid w:val="003C461F"/>
    <w:rsid w:val="003C4668"/>
    <w:rsid w:val="003C46A1"/>
    <w:rsid w:val="003C4794"/>
    <w:rsid w:val="003C47FF"/>
    <w:rsid w:val="003C4817"/>
    <w:rsid w:val="003C4AB4"/>
    <w:rsid w:val="003C4B99"/>
    <w:rsid w:val="003C4CF5"/>
    <w:rsid w:val="003C5442"/>
    <w:rsid w:val="003C5F9C"/>
    <w:rsid w:val="003C6889"/>
    <w:rsid w:val="003C6B8D"/>
    <w:rsid w:val="003C758E"/>
    <w:rsid w:val="003C7802"/>
    <w:rsid w:val="003C7BC9"/>
    <w:rsid w:val="003D0718"/>
    <w:rsid w:val="003D1368"/>
    <w:rsid w:val="003D185F"/>
    <w:rsid w:val="003D194C"/>
    <w:rsid w:val="003D1C1B"/>
    <w:rsid w:val="003D232E"/>
    <w:rsid w:val="003D248B"/>
    <w:rsid w:val="003D2ACC"/>
    <w:rsid w:val="003D30AB"/>
    <w:rsid w:val="003D3457"/>
    <w:rsid w:val="003D369B"/>
    <w:rsid w:val="003D3F2D"/>
    <w:rsid w:val="003D515A"/>
    <w:rsid w:val="003D53CD"/>
    <w:rsid w:val="003D644D"/>
    <w:rsid w:val="003D662F"/>
    <w:rsid w:val="003D6793"/>
    <w:rsid w:val="003D6868"/>
    <w:rsid w:val="003D721F"/>
    <w:rsid w:val="003D74D2"/>
    <w:rsid w:val="003D7864"/>
    <w:rsid w:val="003D7CDF"/>
    <w:rsid w:val="003E06EC"/>
    <w:rsid w:val="003E0D03"/>
    <w:rsid w:val="003E0E62"/>
    <w:rsid w:val="003E149A"/>
    <w:rsid w:val="003E1805"/>
    <w:rsid w:val="003E1BB4"/>
    <w:rsid w:val="003E1CA9"/>
    <w:rsid w:val="003E1E29"/>
    <w:rsid w:val="003E33B1"/>
    <w:rsid w:val="003E3687"/>
    <w:rsid w:val="003E38FB"/>
    <w:rsid w:val="003E43F6"/>
    <w:rsid w:val="003E552A"/>
    <w:rsid w:val="003E6205"/>
    <w:rsid w:val="003E74EF"/>
    <w:rsid w:val="003E7E2F"/>
    <w:rsid w:val="003F016A"/>
    <w:rsid w:val="003F022C"/>
    <w:rsid w:val="003F02D1"/>
    <w:rsid w:val="003F06B8"/>
    <w:rsid w:val="003F0954"/>
    <w:rsid w:val="003F0BA5"/>
    <w:rsid w:val="003F0F48"/>
    <w:rsid w:val="003F11DB"/>
    <w:rsid w:val="003F1702"/>
    <w:rsid w:val="003F1B8E"/>
    <w:rsid w:val="003F1D06"/>
    <w:rsid w:val="003F1E74"/>
    <w:rsid w:val="003F20DC"/>
    <w:rsid w:val="003F2422"/>
    <w:rsid w:val="003F2E72"/>
    <w:rsid w:val="003F2F98"/>
    <w:rsid w:val="003F3421"/>
    <w:rsid w:val="003F3864"/>
    <w:rsid w:val="003F3C6C"/>
    <w:rsid w:val="003F4116"/>
    <w:rsid w:val="003F4820"/>
    <w:rsid w:val="003F4B86"/>
    <w:rsid w:val="003F4C40"/>
    <w:rsid w:val="003F57F9"/>
    <w:rsid w:val="003F6877"/>
    <w:rsid w:val="003F6CE3"/>
    <w:rsid w:val="003F6E45"/>
    <w:rsid w:val="003F7A1F"/>
    <w:rsid w:val="003F7F2F"/>
    <w:rsid w:val="0040068D"/>
    <w:rsid w:val="00401130"/>
    <w:rsid w:val="0040186A"/>
    <w:rsid w:val="0040230A"/>
    <w:rsid w:val="00402EB0"/>
    <w:rsid w:val="004038A0"/>
    <w:rsid w:val="00404891"/>
    <w:rsid w:val="00404952"/>
    <w:rsid w:val="00404E89"/>
    <w:rsid w:val="004056ED"/>
    <w:rsid w:val="004060D4"/>
    <w:rsid w:val="0040619B"/>
    <w:rsid w:val="004065BA"/>
    <w:rsid w:val="004067B7"/>
    <w:rsid w:val="00406968"/>
    <w:rsid w:val="00407416"/>
    <w:rsid w:val="00407B6C"/>
    <w:rsid w:val="004102DA"/>
    <w:rsid w:val="00410473"/>
    <w:rsid w:val="00410923"/>
    <w:rsid w:val="00411235"/>
    <w:rsid w:val="00411292"/>
    <w:rsid w:val="00411EC5"/>
    <w:rsid w:val="00412310"/>
    <w:rsid w:val="004127DD"/>
    <w:rsid w:val="00412895"/>
    <w:rsid w:val="004134DF"/>
    <w:rsid w:val="00413EFE"/>
    <w:rsid w:val="00414151"/>
    <w:rsid w:val="004144D4"/>
    <w:rsid w:val="00414638"/>
    <w:rsid w:val="00415633"/>
    <w:rsid w:val="00415A17"/>
    <w:rsid w:val="004165DC"/>
    <w:rsid w:val="00416BDD"/>
    <w:rsid w:val="00417B82"/>
    <w:rsid w:val="00417D94"/>
    <w:rsid w:val="00417E8E"/>
    <w:rsid w:val="00417EEB"/>
    <w:rsid w:val="00417F34"/>
    <w:rsid w:val="0042017E"/>
    <w:rsid w:val="00420C96"/>
    <w:rsid w:val="00420F32"/>
    <w:rsid w:val="004217D0"/>
    <w:rsid w:val="00421987"/>
    <w:rsid w:val="00421E54"/>
    <w:rsid w:val="004229A3"/>
    <w:rsid w:val="00422F7E"/>
    <w:rsid w:val="00423950"/>
    <w:rsid w:val="00423C85"/>
    <w:rsid w:val="00424D31"/>
    <w:rsid w:val="004253FD"/>
    <w:rsid w:val="00426179"/>
    <w:rsid w:val="00426D09"/>
    <w:rsid w:val="0042729A"/>
    <w:rsid w:val="0042737D"/>
    <w:rsid w:val="00427B02"/>
    <w:rsid w:val="00432A8C"/>
    <w:rsid w:val="00432CE9"/>
    <w:rsid w:val="00433697"/>
    <w:rsid w:val="00433D71"/>
    <w:rsid w:val="00434B3D"/>
    <w:rsid w:val="0043519A"/>
    <w:rsid w:val="0043595A"/>
    <w:rsid w:val="0043615D"/>
    <w:rsid w:val="004365B3"/>
    <w:rsid w:val="004369D8"/>
    <w:rsid w:val="00436C36"/>
    <w:rsid w:val="004376CA"/>
    <w:rsid w:val="00437771"/>
    <w:rsid w:val="0044043B"/>
    <w:rsid w:val="004411C1"/>
    <w:rsid w:val="00442573"/>
    <w:rsid w:val="0044307C"/>
    <w:rsid w:val="00443548"/>
    <w:rsid w:val="00443D75"/>
    <w:rsid w:val="00444B7D"/>
    <w:rsid w:val="00444BA1"/>
    <w:rsid w:val="004455D6"/>
    <w:rsid w:val="00446F4B"/>
    <w:rsid w:val="00447DDA"/>
    <w:rsid w:val="0045014B"/>
    <w:rsid w:val="00450CE9"/>
    <w:rsid w:val="00450F95"/>
    <w:rsid w:val="0045167D"/>
    <w:rsid w:val="00451926"/>
    <w:rsid w:val="004520BA"/>
    <w:rsid w:val="00452159"/>
    <w:rsid w:val="00452698"/>
    <w:rsid w:val="00452D4A"/>
    <w:rsid w:val="00453E61"/>
    <w:rsid w:val="00453EE5"/>
    <w:rsid w:val="00454827"/>
    <w:rsid w:val="0045507C"/>
    <w:rsid w:val="00455193"/>
    <w:rsid w:val="004558DF"/>
    <w:rsid w:val="004569C3"/>
    <w:rsid w:val="00460153"/>
    <w:rsid w:val="00460558"/>
    <w:rsid w:val="00460786"/>
    <w:rsid w:val="00460D01"/>
    <w:rsid w:val="0046101D"/>
    <w:rsid w:val="004611DD"/>
    <w:rsid w:val="00461239"/>
    <w:rsid w:val="0046136B"/>
    <w:rsid w:val="0046162D"/>
    <w:rsid w:val="00461807"/>
    <w:rsid w:val="0046239C"/>
    <w:rsid w:val="00462C02"/>
    <w:rsid w:val="004641D2"/>
    <w:rsid w:val="00464569"/>
    <w:rsid w:val="00464598"/>
    <w:rsid w:val="00464C76"/>
    <w:rsid w:val="00464DE3"/>
    <w:rsid w:val="00465891"/>
    <w:rsid w:val="00465BD9"/>
    <w:rsid w:val="00465D2D"/>
    <w:rsid w:val="0046617F"/>
    <w:rsid w:val="00466517"/>
    <w:rsid w:val="00466628"/>
    <w:rsid w:val="00466777"/>
    <w:rsid w:val="00466BD2"/>
    <w:rsid w:val="00466F12"/>
    <w:rsid w:val="00467553"/>
    <w:rsid w:val="00467612"/>
    <w:rsid w:val="0046788C"/>
    <w:rsid w:val="00467C91"/>
    <w:rsid w:val="00467E00"/>
    <w:rsid w:val="00467FA2"/>
    <w:rsid w:val="0047048A"/>
    <w:rsid w:val="00471019"/>
    <w:rsid w:val="004711D1"/>
    <w:rsid w:val="004713B0"/>
    <w:rsid w:val="004714D1"/>
    <w:rsid w:val="00472018"/>
    <w:rsid w:val="004724D0"/>
    <w:rsid w:val="0047278A"/>
    <w:rsid w:val="004729E3"/>
    <w:rsid w:val="00472F1B"/>
    <w:rsid w:val="0047339C"/>
    <w:rsid w:val="00475046"/>
    <w:rsid w:val="00475F36"/>
    <w:rsid w:val="00476063"/>
    <w:rsid w:val="0047629A"/>
    <w:rsid w:val="00476D65"/>
    <w:rsid w:val="00477AF8"/>
    <w:rsid w:val="00480055"/>
    <w:rsid w:val="004800C0"/>
    <w:rsid w:val="004802D2"/>
    <w:rsid w:val="004809CB"/>
    <w:rsid w:val="0048130F"/>
    <w:rsid w:val="00481A84"/>
    <w:rsid w:val="00481B86"/>
    <w:rsid w:val="00482040"/>
    <w:rsid w:val="004827B3"/>
    <w:rsid w:val="004828EC"/>
    <w:rsid w:val="00482960"/>
    <w:rsid w:val="00482BF6"/>
    <w:rsid w:val="004837FA"/>
    <w:rsid w:val="00483A56"/>
    <w:rsid w:val="00483E7C"/>
    <w:rsid w:val="00484117"/>
    <w:rsid w:val="004844E0"/>
    <w:rsid w:val="00485B33"/>
    <w:rsid w:val="00486007"/>
    <w:rsid w:val="00490184"/>
    <w:rsid w:val="00490685"/>
    <w:rsid w:val="00490734"/>
    <w:rsid w:val="0049118A"/>
    <w:rsid w:val="0049140D"/>
    <w:rsid w:val="00491B99"/>
    <w:rsid w:val="004922C0"/>
    <w:rsid w:val="004924FD"/>
    <w:rsid w:val="004928C0"/>
    <w:rsid w:val="00493230"/>
    <w:rsid w:val="00493AAD"/>
    <w:rsid w:val="00493B22"/>
    <w:rsid w:val="004957B3"/>
    <w:rsid w:val="004959A9"/>
    <w:rsid w:val="00497C84"/>
    <w:rsid w:val="00497E5A"/>
    <w:rsid w:val="004A0827"/>
    <w:rsid w:val="004A1792"/>
    <w:rsid w:val="004A218C"/>
    <w:rsid w:val="004A2B1E"/>
    <w:rsid w:val="004A2C51"/>
    <w:rsid w:val="004A38A9"/>
    <w:rsid w:val="004A39AF"/>
    <w:rsid w:val="004A3AA2"/>
    <w:rsid w:val="004A3D05"/>
    <w:rsid w:val="004A4B1C"/>
    <w:rsid w:val="004A4F50"/>
    <w:rsid w:val="004A533E"/>
    <w:rsid w:val="004A5A3B"/>
    <w:rsid w:val="004A5E5B"/>
    <w:rsid w:val="004A6A11"/>
    <w:rsid w:val="004A71FE"/>
    <w:rsid w:val="004A758F"/>
    <w:rsid w:val="004A78CA"/>
    <w:rsid w:val="004A7B08"/>
    <w:rsid w:val="004B0181"/>
    <w:rsid w:val="004B05F6"/>
    <w:rsid w:val="004B0988"/>
    <w:rsid w:val="004B0A48"/>
    <w:rsid w:val="004B0C07"/>
    <w:rsid w:val="004B1758"/>
    <w:rsid w:val="004B2874"/>
    <w:rsid w:val="004B2CE5"/>
    <w:rsid w:val="004B3AF7"/>
    <w:rsid w:val="004B3E14"/>
    <w:rsid w:val="004B41CA"/>
    <w:rsid w:val="004B4C3C"/>
    <w:rsid w:val="004B4F0A"/>
    <w:rsid w:val="004B559B"/>
    <w:rsid w:val="004B55B9"/>
    <w:rsid w:val="004B615C"/>
    <w:rsid w:val="004B68CB"/>
    <w:rsid w:val="004B6930"/>
    <w:rsid w:val="004B6FC9"/>
    <w:rsid w:val="004B79E6"/>
    <w:rsid w:val="004B7EC6"/>
    <w:rsid w:val="004C006A"/>
    <w:rsid w:val="004C0E54"/>
    <w:rsid w:val="004C1215"/>
    <w:rsid w:val="004C1637"/>
    <w:rsid w:val="004C289B"/>
    <w:rsid w:val="004C331E"/>
    <w:rsid w:val="004C33B1"/>
    <w:rsid w:val="004C45BB"/>
    <w:rsid w:val="004C5062"/>
    <w:rsid w:val="004C55FA"/>
    <w:rsid w:val="004C5A54"/>
    <w:rsid w:val="004C7F69"/>
    <w:rsid w:val="004D00FB"/>
    <w:rsid w:val="004D02A2"/>
    <w:rsid w:val="004D075B"/>
    <w:rsid w:val="004D0DD3"/>
    <w:rsid w:val="004D0EDB"/>
    <w:rsid w:val="004D11DD"/>
    <w:rsid w:val="004D1257"/>
    <w:rsid w:val="004D1DD8"/>
    <w:rsid w:val="004D216F"/>
    <w:rsid w:val="004D2AA0"/>
    <w:rsid w:val="004D2D8A"/>
    <w:rsid w:val="004D2EB8"/>
    <w:rsid w:val="004D32FC"/>
    <w:rsid w:val="004D344C"/>
    <w:rsid w:val="004D39DB"/>
    <w:rsid w:val="004D3D0E"/>
    <w:rsid w:val="004D4732"/>
    <w:rsid w:val="004D493E"/>
    <w:rsid w:val="004D4DB0"/>
    <w:rsid w:val="004D69C6"/>
    <w:rsid w:val="004D6C6A"/>
    <w:rsid w:val="004E0052"/>
    <w:rsid w:val="004E00E0"/>
    <w:rsid w:val="004E19B8"/>
    <w:rsid w:val="004E1B32"/>
    <w:rsid w:val="004E1C3D"/>
    <w:rsid w:val="004E21CA"/>
    <w:rsid w:val="004E2977"/>
    <w:rsid w:val="004E3338"/>
    <w:rsid w:val="004E3F41"/>
    <w:rsid w:val="004E4219"/>
    <w:rsid w:val="004E4C8A"/>
    <w:rsid w:val="004E4FE7"/>
    <w:rsid w:val="004E5290"/>
    <w:rsid w:val="004E62D8"/>
    <w:rsid w:val="004E7D3D"/>
    <w:rsid w:val="004E7DB0"/>
    <w:rsid w:val="004F009D"/>
    <w:rsid w:val="004F04FD"/>
    <w:rsid w:val="004F1D9D"/>
    <w:rsid w:val="004F25E1"/>
    <w:rsid w:val="004F2763"/>
    <w:rsid w:val="004F2C72"/>
    <w:rsid w:val="004F2F0D"/>
    <w:rsid w:val="004F379F"/>
    <w:rsid w:val="004F3870"/>
    <w:rsid w:val="004F3A48"/>
    <w:rsid w:val="004F4566"/>
    <w:rsid w:val="004F4879"/>
    <w:rsid w:val="004F4BE6"/>
    <w:rsid w:val="004F545F"/>
    <w:rsid w:val="004F5DB7"/>
    <w:rsid w:val="004F6318"/>
    <w:rsid w:val="004F6FCC"/>
    <w:rsid w:val="004F74DF"/>
    <w:rsid w:val="00500A45"/>
    <w:rsid w:val="00500C7B"/>
    <w:rsid w:val="00501674"/>
    <w:rsid w:val="005016A9"/>
    <w:rsid w:val="00501779"/>
    <w:rsid w:val="0050178C"/>
    <w:rsid w:val="00501849"/>
    <w:rsid w:val="00501FF5"/>
    <w:rsid w:val="00502744"/>
    <w:rsid w:val="005030FD"/>
    <w:rsid w:val="00503964"/>
    <w:rsid w:val="00503AAD"/>
    <w:rsid w:val="00503ADD"/>
    <w:rsid w:val="00503C20"/>
    <w:rsid w:val="005040F2"/>
    <w:rsid w:val="005050EC"/>
    <w:rsid w:val="0050514C"/>
    <w:rsid w:val="00505BCD"/>
    <w:rsid w:val="00505C8B"/>
    <w:rsid w:val="00505CA3"/>
    <w:rsid w:val="0050601A"/>
    <w:rsid w:val="005063FD"/>
    <w:rsid w:val="005069CA"/>
    <w:rsid w:val="00506BD9"/>
    <w:rsid w:val="00507535"/>
    <w:rsid w:val="00510089"/>
    <w:rsid w:val="005102C8"/>
    <w:rsid w:val="00511426"/>
    <w:rsid w:val="005116FA"/>
    <w:rsid w:val="00512118"/>
    <w:rsid w:val="00512151"/>
    <w:rsid w:val="005122B8"/>
    <w:rsid w:val="005123EB"/>
    <w:rsid w:val="00512880"/>
    <w:rsid w:val="0051307D"/>
    <w:rsid w:val="005133D2"/>
    <w:rsid w:val="0051369C"/>
    <w:rsid w:val="0051383D"/>
    <w:rsid w:val="00513D33"/>
    <w:rsid w:val="005141D8"/>
    <w:rsid w:val="0051443E"/>
    <w:rsid w:val="00514947"/>
    <w:rsid w:val="00514B6B"/>
    <w:rsid w:val="00514CBD"/>
    <w:rsid w:val="00514E3D"/>
    <w:rsid w:val="0051507B"/>
    <w:rsid w:val="0051542A"/>
    <w:rsid w:val="00515487"/>
    <w:rsid w:val="005154D5"/>
    <w:rsid w:val="00516180"/>
    <w:rsid w:val="00516946"/>
    <w:rsid w:val="00516CBF"/>
    <w:rsid w:val="00516CDA"/>
    <w:rsid w:val="0051739D"/>
    <w:rsid w:val="0052011E"/>
    <w:rsid w:val="0052020C"/>
    <w:rsid w:val="005203ED"/>
    <w:rsid w:val="00520563"/>
    <w:rsid w:val="00520CD7"/>
    <w:rsid w:val="00520E96"/>
    <w:rsid w:val="00522537"/>
    <w:rsid w:val="0052300C"/>
    <w:rsid w:val="0052321D"/>
    <w:rsid w:val="0052378D"/>
    <w:rsid w:val="00523B38"/>
    <w:rsid w:val="00524173"/>
    <w:rsid w:val="00524343"/>
    <w:rsid w:val="0052475A"/>
    <w:rsid w:val="00524EC3"/>
    <w:rsid w:val="00525668"/>
    <w:rsid w:val="005261B6"/>
    <w:rsid w:val="00526278"/>
    <w:rsid w:val="00526A1B"/>
    <w:rsid w:val="00526EB3"/>
    <w:rsid w:val="00526FDB"/>
    <w:rsid w:val="005273FD"/>
    <w:rsid w:val="00527D47"/>
    <w:rsid w:val="00527FA6"/>
    <w:rsid w:val="00530043"/>
    <w:rsid w:val="00530537"/>
    <w:rsid w:val="005309E7"/>
    <w:rsid w:val="00530B13"/>
    <w:rsid w:val="0053215B"/>
    <w:rsid w:val="005321AB"/>
    <w:rsid w:val="005325C3"/>
    <w:rsid w:val="00532702"/>
    <w:rsid w:val="00532832"/>
    <w:rsid w:val="00532ECC"/>
    <w:rsid w:val="005337EE"/>
    <w:rsid w:val="00533817"/>
    <w:rsid w:val="0053421C"/>
    <w:rsid w:val="005344D0"/>
    <w:rsid w:val="005353DD"/>
    <w:rsid w:val="00535A70"/>
    <w:rsid w:val="00535C47"/>
    <w:rsid w:val="005365AE"/>
    <w:rsid w:val="00537515"/>
    <w:rsid w:val="00537E6F"/>
    <w:rsid w:val="005401A7"/>
    <w:rsid w:val="005401AB"/>
    <w:rsid w:val="005402D4"/>
    <w:rsid w:val="00540428"/>
    <w:rsid w:val="005406D3"/>
    <w:rsid w:val="00540FF7"/>
    <w:rsid w:val="005410ED"/>
    <w:rsid w:val="00541BD2"/>
    <w:rsid w:val="00541FBB"/>
    <w:rsid w:val="005437E8"/>
    <w:rsid w:val="00543A63"/>
    <w:rsid w:val="0054404A"/>
    <w:rsid w:val="0054447E"/>
    <w:rsid w:val="00545565"/>
    <w:rsid w:val="00545E04"/>
    <w:rsid w:val="00546704"/>
    <w:rsid w:val="005467B1"/>
    <w:rsid w:val="005501C3"/>
    <w:rsid w:val="00550A4B"/>
    <w:rsid w:val="0055114E"/>
    <w:rsid w:val="00551B59"/>
    <w:rsid w:val="0055281E"/>
    <w:rsid w:val="00552865"/>
    <w:rsid w:val="005535C7"/>
    <w:rsid w:val="005539E2"/>
    <w:rsid w:val="00554456"/>
    <w:rsid w:val="00554963"/>
    <w:rsid w:val="00554D49"/>
    <w:rsid w:val="00555C6B"/>
    <w:rsid w:val="0055618D"/>
    <w:rsid w:val="00556394"/>
    <w:rsid w:val="0055640E"/>
    <w:rsid w:val="00556687"/>
    <w:rsid w:val="005571A2"/>
    <w:rsid w:val="0055781E"/>
    <w:rsid w:val="005605E1"/>
    <w:rsid w:val="0056132D"/>
    <w:rsid w:val="0056145B"/>
    <w:rsid w:val="005619AE"/>
    <w:rsid w:val="00561E0A"/>
    <w:rsid w:val="00562E4E"/>
    <w:rsid w:val="00563144"/>
    <w:rsid w:val="005633AE"/>
    <w:rsid w:val="005633B3"/>
    <w:rsid w:val="0056356C"/>
    <w:rsid w:val="00563926"/>
    <w:rsid w:val="00563B3A"/>
    <w:rsid w:val="00564B63"/>
    <w:rsid w:val="00564BF3"/>
    <w:rsid w:val="0056506E"/>
    <w:rsid w:val="0056509A"/>
    <w:rsid w:val="005653FD"/>
    <w:rsid w:val="00565F99"/>
    <w:rsid w:val="00566296"/>
    <w:rsid w:val="005666F9"/>
    <w:rsid w:val="00567C29"/>
    <w:rsid w:val="005701B8"/>
    <w:rsid w:val="00570B30"/>
    <w:rsid w:val="0057103E"/>
    <w:rsid w:val="00571370"/>
    <w:rsid w:val="00572322"/>
    <w:rsid w:val="005724F7"/>
    <w:rsid w:val="0057298B"/>
    <w:rsid w:val="0057299A"/>
    <w:rsid w:val="00573E66"/>
    <w:rsid w:val="005740B9"/>
    <w:rsid w:val="005756F0"/>
    <w:rsid w:val="00575D13"/>
    <w:rsid w:val="00576132"/>
    <w:rsid w:val="00576619"/>
    <w:rsid w:val="00576A92"/>
    <w:rsid w:val="00576F00"/>
    <w:rsid w:val="00576F9E"/>
    <w:rsid w:val="00577674"/>
    <w:rsid w:val="0058032F"/>
    <w:rsid w:val="00580FAD"/>
    <w:rsid w:val="005810AD"/>
    <w:rsid w:val="00581681"/>
    <w:rsid w:val="005816E9"/>
    <w:rsid w:val="00581719"/>
    <w:rsid w:val="00581A2B"/>
    <w:rsid w:val="00581ACD"/>
    <w:rsid w:val="00581F7B"/>
    <w:rsid w:val="0058255D"/>
    <w:rsid w:val="00582AB2"/>
    <w:rsid w:val="0058330A"/>
    <w:rsid w:val="005834B7"/>
    <w:rsid w:val="005836C3"/>
    <w:rsid w:val="005841F6"/>
    <w:rsid w:val="00584E71"/>
    <w:rsid w:val="00584EDB"/>
    <w:rsid w:val="005855AB"/>
    <w:rsid w:val="00585679"/>
    <w:rsid w:val="00585A81"/>
    <w:rsid w:val="00585EE2"/>
    <w:rsid w:val="005865BC"/>
    <w:rsid w:val="00586CC8"/>
    <w:rsid w:val="00590492"/>
    <w:rsid w:val="00590C22"/>
    <w:rsid w:val="0059225A"/>
    <w:rsid w:val="005922B3"/>
    <w:rsid w:val="0059243B"/>
    <w:rsid w:val="00592ACD"/>
    <w:rsid w:val="00592C9C"/>
    <w:rsid w:val="00593280"/>
    <w:rsid w:val="00593B51"/>
    <w:rsid w:val="00593D1D"/>
    <w:rsid w:val="00593F0A"/>
    <w:rsid w:val="00596A9A"/>
    <w:rsid w:val="00597C4E"/>
    <w:rsid w:val="00597DF7"/>
    <w:rsid w:val="00597E52"/>
    <w:rsid w:val="005A009E"/>
    <w:rsid w:val="005A01F8"/>
    <w:rsid w:val="005A0511"/>
    <w:rsid w:val="005A12C7"/>
    <w:rsid w:val="005A14C3"/>
    <w:rsid w:val="005A190C"/>
    <w:rsid w:val="005A1CE9"/>
    <w:rsid w:val="005A2C50"/>
    <w:rsid w:val="005A341D"/>
    <w:rsid w:val="005A4026"/>
    <w:rsid w:val="005A41CA"/>
    <w:rsid w:val="005A4EC3"/>
    <w:rsid w:val="005A55F3"/>
    <w:rsid w:val="005A6C4E"/>
    <w:rsid w:val="005A6D8D"/>
    <w:rsid w:val="005A7A95"/>
    <w:rsid w:val="005A7D29"/>
    <w:rsid w:val="005A7D67"/>
    <w:rsid w:val="005B04EC"/>
    <w:rsid w:val="005B1A84"/>
    <w:rsid w:val="005B1BB0"/>
    <w:rsid w:val="005B1E23"/>
    <w:rsid w:val="005B21C5"/>
    <w:rsid w:val="005B243F"/>
    <w:rsid w:val="005B258C"/>
    <w:rsid w:val="005B2A92"/>
    <w:rsid w:val="005B3431"/>
    <w:rsid w:val="005B395C"/>
    <w:rsid w:val="005B3AA4"/>
    <w:rsid w:val="005B44C2"/>
    <w:rsid w:val="005B4BA9"/>
    <w:rsid w:val="005B4C57"/>
    <w:rsid w:val="005B4E16"/>
    <w:rsid w:val="005B4FD8"/>
    <w:rsid w:val="005B551C"/>
    <w:rsid w:val="005B6CB1"/>
    <w:rsid w:val="005B7CBB"/>
    <w:rsid w:val="005C08BF"/>
    <w:rsid w:val="005C1394"/>
    <w:rsid w:val="005C1F1C"/>
    <w:rsid w:val="005C23F8"/>
    <w:rsid w:val="005C2900"/>
    <w:rsid w:val="005C32E5"/>
    <w:rsid w:val="005C3CD8"/>
    <w:rsid w:val="005C417A"/>
    <w:rsid w:val="005C45D0"/>
    <w:rsid w:val="005C483B"/>
    <w:rsid w:val="005C4A76"/>
    <w:rsid w:val="005C530B"/>
    <w:rsid w:val="005C5369"/>
    <w:rsid w:val="005C5AEC"/>
    <w:rsid w:val="005C7E84"/>
    <w:rsid w:val="005D033E"/>
    <w:rsid w:val="005D0697"/>
    <w:rsid w:val="005D1279"/>
    <w:rsid w:val="005D1CCE"/>
    <w:rsid w:val="005D2362"/>
    <w:rsid w:val="005D24F3"/>
    <w:rsid w:val="005D29DA"/>
    <w:rsid w:val="005D2A90"/>
    <w:rsid w:val="005D4448"/>
    <w:rsid w:val="005D467A"/>
    <w:rsid w:val="005D56ED"/>
    <w:rsid w:val="005D5A00"/>
    <w:rsid w:val="005D6FC3"/>
    <w:rsid w:val="005D6FCB"/>
    <w:rsid w:val="005D72A5"/>
    <w:rsid w:val="005E0964"/>
    <w:rsid w:val="005E2288"/>
    <w:rsid w:val="005E22BB"/>
    <w:rsid w:val="005E27C1"/>
    <w:rsid w:val="005E2FC9"/>
    <w:rsid w:val="005E36EA"/>
    <w:rsid w:val="005E3F33"/>
    <w:rsid w:val="005E4090"/>
    <w:rsid w:val="005E416D"/>
    <w:rsid w:val="005E4E60"/>
    <w:rsid w:val="005E5666"/>
    <w:rsid w:val="005E581A"/>
    <w:rsid w:val="005E5B61"/>
    <w:rsid w:val="005E7162"/>
    <w:rsid w:val="005E7227"/>
    <w:rsid w:val="005F1165"/>
    <w:rsid w:val="005F15A5"/>
    <w:rsid w:val="005F30E4"/>
    <w:rsid w:val="005F32E1"/>
    <w:rsid w:val="005F3B88"/>
    <w:rsid w:val="005F4125"/>
    <w:rsid w:val="005F52EF"/>
    <w:rsid w:val="005F5A89"/>
    <w:rsid w:val="005F5AD2"/>
    <w:rsid w:val="005F5C38"/>
    <w:rsid w:val="005F650E"/>
    <w:rsid w:val="005F7D4D"/>
    <w:rsid w:val="00600BFA"/>
    <w:rsid w:val="00601023"/>
    <w:rsid w:val="00601192"/>
    <w:rsid w:val="006026E3"/>
    <w:rsid w:val="0060285E"/>
    <w:rsid w:val="006033BD"/>
    <w:rsid w:val="006034B6"/>
    <w:rsid w:val="006035C8"/>
    <w:rsid w:val="00603F8D"/>
    <w:rsid w:val="006041D3"/>
    <w:rsid w:val="00605792"/>
    <w:rsid w:val="006058A6"/>
    <w:rsid w:val="00605A18"/>
    <w:rsid w:val="00605E91"/>
    <w:rsid w:val="00606004"/>
    <w:rsid w:val="006068DA"/>
    <w:rsid w:val="006068DF"/>
    <w:rsid w:val="00606AB9"/>
    <w:rsid w:val="00606E50"/>
    <w:rsid w:val="006076B7"/>
    <w:rsid w:val="006102B2"/>
    <w:rsid w:val="006108FC"/>
    <w:rsid w:val="00610C9D"/>
    <w:rsid w:val="006118EA"/>
    <w:rsid w:val="006124F6"/>
    <w:rsid w:val="0061254E"/>
    <w:rsid w:val="006131A3"/>
    <w:rsid w:val="00614608"/>
    <w:rsid w:val="0061496B"/>
    <w:rsid w:val="00614CD8"/>
    <w:rsid w:val="00614FF6"/>
    <w:rsid w:val="0061592B"/>
    <w:rsid w:val="006161AB"/>
    <w:rsid w:val="006163AD"/>
    <w:rsid w:val="006169E0"/>
    <w:rsid w:val="00616CEC"/>
    <w:rsid w:val="006172CA"/>
    <w:rsid w:val="00617A17"/>
    <w:rsid w:val="00617AF4"/>
    <w:rsid w:val="006207CF"/>
    <w:rsid w:val="006207DA"/>
    <w:rsid w:val="006209C7"/>
    <w:rsid w:val="0062196C"/>
    <w:rsid w:val="00621A1A"/>
    <w:rsid w:val="0062220E"/>
    <w:rsid w:val="00622982"/>
    <w:rsid w:val="00623C73"/>
    <w:rsid w:val="00624023"/>
    <w:rsid w:val="00625721"/>
    <w:rsid w:val="00625B15"/>
    <w:rsid w:val="0062630B"/>
    <w:rsid w:val="00627337"/>
    <w:rsid w:val="00627618"/>
    <w:rsid w:val="00627D3D"/>
    <w:rsid w:val="00627D43"/>
    <w:rsid w:val="006302B1"/>
    <w:rsid w:val="00630522"/>
    <w:rsid w:val="0063081B"/>
    <w:rsid w:val="00630A0B"/>
    <w:rsid w:val="00630F53"/>
    <w:rsid w:val="006314ED"/>
    <w:rsid w:val="006317B1"/>
    <w:rsid w:val="00632462"/>
    <w:rsid w:val="00632655"/>
    <w:rsid w:val="00632839"/>
    <w:rsid w:val="00632E5B"/>
    <w:rsid w:val="00633218"/>
    <w:rsid w:val="0063356F"/>
    <w:rsid w:val="006345BF"/>
    <w:rsid w:val="0063475C"/>
    <w:rsid w:val="0063502A"/>
    <w:rsid w:val="006356C3"/>
    <w:rsid w:val="00635FF1"/>
    <w:rsid w:val="006363C3"/>
    <w:rsid w:val="00636715"/>
    <w:rsid w:val="00636E27"/>
    <w:rsid w:val="00636E60"/>
    <w:rsid w:val="0063712B"/>
    <w:rsid w:val="00637262"/>
    <w:rsid w:val="00637AD3"/>
    <w:rsid w:val="00637F60"/>
    <w:rsid w:val="006410A4"/>
    <w:rsid w:val="006418B4"/>
    <w:rsid w:val="00641E8C"/>
    <w:rsid w:val="00641FCE"/>
    <w:rsid w:val="00642346"/>
    <w:rsid w:val="00642CBB"/>
    <w:rsid w:val="00642CCA"/>
    <w:rsid w:val="00643179"/>
    <w:rsid w:val="006442E0"/>
    <w:rsid w:val="00645C87"/>
    <w:rsid w:val="00646389"/>
    <w:rsid w:val="006463BF"/>
    <w:rsid w:val="006463F7"/>
    <w:rsid w:val="0064646D"/>
    <w:rsid w:val="0064647F"/>
    <w:rsid w:val="00646544"/>
    <w:rsid w:val="006473E8"/>
    <w:rsid w:val="006474FA"/>
    <w:rsid w:val="0064769B"/>
    <w:rsid w:val="006478F1"/>
    <w:rsid w:val="00647EA3"/>
    <w:rsid w:val="00650961"/>
    <w:rsid w:val="00650F54"/>
    <w:rsid w:val="00651591"/>
    <w:rsid w:val="00651597"/>
    <w:rsid w:val="006515C5"/>
    <w:rsid w:val="00651A6B"/>
    <w:rsid w:val="0065250C"/>
    <w:rsid w:val="00652536"/>
    <w:rsid w:val="00652A84"/>
    <w:rsid w:val="00652E82"/>
    <w:rsid w:val="006532E2"/>
    <w:rsid w:val="006566A4"/>
    <w:rsid w:val="0065699F"/>
    <w:rsid w:val="006575B4"/>
    <w:rsid w:val="006601EE"/>
    <w:rsid w:val="0066276B"/>
    <w:rsid w:val="00662DC1"/>
    <w:rsid w:val="0066313A"/>
    <w:rsid w:val="00663FC7"/>
    <w:rsid w:val="006640D9"/>
    <w:rsid w:val="006646A3"/>
    <w:rsid w:val="00665748"/>
    <w:rsid w:val="00666220"/>
    <w:rsid w:val="00666C33"/>
    <w:rsid w:val="0066724A"/>
    <w:rsid w:val="006672BA"/>
    <w:rsid w:val="006679DF"/>
    <w:rsid w:val="00671E46"/>
    <w:rsid w:val="006720CA"/>
    <w:rsid w:val="006729B1"/>
    <w:rsid w:val="00672CDF"/>
    <w:rsid w:val="0067311E"/>
    <w:rsid w:val="00673C92"/>
    <w:rsid w:val="006740EF"/>
    <w:rsid w:val="0067458A"/>
    <w:rsid w:val="00674D4D"/>
    <w:rsid w:val="00674E62"/>
    <w:rsid w:val="00676059"/>
    <w:rsid w:val="006763A4"/>
    <w:rsid w:val="00676A25"/>
    <w:rsid w:val="006771FA"/>
    <w:rsid w:val="0068022D"/>
    <w:rsid w:val="0068044E"/>
    <w:rsid w:val="006814FA"/>
    <w:rsid w:val="0068190D"/>
    <w:rsid w:val="00681C5C"/>
    <w:rsid w:val="00682011"/>
    <w:rsid w:val="006832C9"/>
    <w:rsid w:val="0068347A"/>
    <w:rsid w:val="00683FC4"/>
    <w:rsid w:val="00683FDD"/>
    <w:rsid w:val="00684892"/>
    <w:rsid w:val="0068533F"/>
    <w:rsid w:val="00685832"/>
    <w:rsid w:val="00685C35"/>
    <w:rsid w:val="00686976"/>
    <w:rsid w:val="00686D96"/>
    <w:rsid w:val="00687AEF"/>
    <w:rsid w:val="0069047E"/>
    <w:rsid w:val="00690912"/>
    <w:rsid w:val="00690E7B"/>
    <w:rsid w:val="00691265"/>
    <w:rsid w:val="00691AF1"/>
    <w:rsid w:val="00691C2E"/>
    <w:rsid w:val="0069258B"/>
    <w:rsid w:val="0069315D"/>
    <w:rsid w:val="00694391"/>
    <w:rsid w:val="00694603"/>
    <w:rsid w:val="00694F44"/>
    <w:rsid w:val="00695322"/>
    <w:rsid w:val="006955C6"/>
    <w:rsid w:val="006957AF"/>
    <w:rsid w:val="00695D7B"/>
    <w:rsid w:val="0069604E"/>
    <w:rsid w:val="00696091"/>
    <w:rsid w:val="0069623B"/>
    <w:rsid w:val="006963E9"/>
    <w:rsid w:val="00696700"/>
    <w:rsid w:val="006967FF"/>
    <w:rsid w:val="0069687F"/>
    <w:rsid w:val="00696FCA"/>
    <w:rsid w:val="00697038"/>
    <w:rsid w:val="006975E8"/>
    <w:rsid w:val="00697D24"/>
    <w:rsid w:val="00697EA8"/>
    <w:rsid w:val="006A0158"/>
    <w:rsid w:val="006A0298"/>
    <w:rsid w:val="006A0372"/>
    <w:rsid w:val="006A0B36"/>
    <w:rsid w:val="006A0BE8"/>
    <w:rsid w:val="006A14F3"/>
    <w:rsid w:val="006A1A56"/>
    <w:rsid w:val="006A1D76"/>
    <w:rsid w:val="006A20FF"/>
    <w:rsid w:val="006A25E7"/>
    <w:rsid w:val="006A314A"/>
    <w:rsid w:val="006A33EB"/>
    <w:rsid w:val="006A4B93"/>
    <w:rsid w:val="006A4C27"/>
    <w:rsid w:val="006A5771"/>
    <w:rsid w:val="006A5F04"/>
    <w:rsid w:val="006A60D5"/>
    <w:rsid w:val="006A6BEF"/>
    <w:rsid w:val="006A6D75"/>
    <w:rsid w:val="006A75F0"/>
    <w:rsid w:val="006A784D"/>
    <w:rsid w:val="006A78A2"/>
    <w:rsid w:val="006A7C65"/>
    <w:rsid w:val="006B025C"/>
    <w:rsid w:val="006B0550"/>
    <w:rsid w:val="006B06A5"/>
    <w:rsid w:val="006B12D8"/>
    <w:rsid w:val="006B17F2"/>
    <w:rsid w:val="006B2003"/>
    <w:rsid w:val="006B2BAA"/>
    <w:rsid w:val="006B2CA9"/>
    <w:rsid w:val="006B359A"/>
    <w:rsid w:val="006B4497"/>
    <w:rsid w:val="006B4525"/>
    <w:rsid w:val="006B46C2"/>
    <w:rsid w:val="006B4A07"/>
    <w:rsid w:val="006B4DE9"/>
    <w:rsid w:val="006B4E3A"/>
    <w:rsid w:val="006B4EF2"/>
    <w:rsid w:val="006B5445"/>
    <w:rsid w:val="006B54F8"/>
    <w:rsid w:val="006B5EBB"/>
    <w:rsid w:val="006B5F27"/>
    <w:rsid w:val="006B6087"/>
    <w:rsid w:val="006B6745"/>
    <w:rsid w:val="006B768E"/>
    <w:rsid w:val="006B7E03"/>
    <w:rsid w:val="006C0280"/>
    <w:rsid w:val="006C0ACC"/>
    <w:rsid w:val="006C11D3"/>
    <w:rsid w:val="006C183F"/>
    <w:rsid w:val="006C2470"/>
    <w:rsid w:val="006C3C30"/>
    <w:rsid w:val="006C3E43"/>
    <w:rsid w:val="006C4E23"/>
    <w:rsid w:val="006C577F"/>
    <w:rsid w:val="006C5E5A"/>
    <w:rsid w:val="006C6E03"/>
    <w:rsid w:val="006D0497"/>
    <w:rsid w:val="006D088A"/>
    <w:rsid w:val="006D1B35"/>
    <w:rsid w:val="006D1CEE"/>
    <w:rsid w:val="006D2486"/>
    <w:rsid w:val="006D2F6A"/>
    <w:rsid w:val="006D317A"/>
    <w:rsid w:val="006D3BEC"/>
    <w:rsid w:val="006D3DA1"/>
    <w:rsid w:val="006D3DD7"/>
    <w:rsid w:val="006D3E25"/>
    <w:rsid w:val="006D496A"/>
    <w:rsid w:val="006D4F55"/>
    <w:rsid w:val="006D64FA"/>
    <w:rsid w:val="006D6671"/>
    <w:rsid w:val="006D72F5"/>
    <w:rsid w:val="006D7B24"/>
    <w:rsid w:val="006E1795"/>
    <w:rsid w:val="006E18C4"/>
    <w:rsid w:val="006E1CA5"/>
    <w:rsid w:val="006E1DEE"/>
    <w:rsid w:val="006E225F"/>
    <w:rsid w:val="006E41AF"/>
    <w:rsid w:val="006E431C"/>
    <w:rsid w:val="006E5272"/>
    <w:rsid w:val="006E5538"/>
    <w:rsid w:val="006E5C5B"/>
    <w:rsid w:val="006E5D98"/>
    <w:rsid w:val="006E60DD"/>
    <w:rsid w:val="006E65D9"/>
    <w:rsid w:val="006E72C3"/>
    <w:rsid w:val="006E77F6"/>
    <w:rsid w:val="006E7A1F"/>
    <w:rsid w:val="006E7F9F"/>
    <w:rsid w:val="006F0447"/>
    <w:rsid w:val="006F1067"/>
    <w:rsid w:val="006F123B"/>
    <w:rsid w:val="006F2404"/>
    <w:rsid w:val="006F368C"/>
    <w:rsid w:val="006F3BD6"/>
    <w:rsid w:val="006F3E62"/>
    <w:rsid w:val="006F406E"/>
    <w:rsid w:val="006F47DA"/>
    <w:rsid w:val="006F4E6B"/>
    <w:rsid w:val="006F521B"/>
    <w:rsid w:val="006F5307"/>
    <w:rsid w:val="006F55CA"/>
    <w:rsid w:val="006F5AAD"/>
    <w:rsid w:val="006F5C3A"/>
    <w:rsid w:val="006F5E24"/>
    <w:rsid w:val="006F606D"/>
    <w:rsid w:val="006F6F78"/>
    <w:rsid w:val="006F7207"/>
    <w:rsid w:val="006F79AE"/>
    <w:rsid w:val="007000A8"/>
    <w:rsid w:val="00700AA4"/>
    <w:rsid w:val="00702256"/>
    <w:rsid w:val="007022B9"/>
    <w:rsid w:val="00702467"/>
    <w:rsid w:val="00702976"/>
    <w:rsid w:val="007029DF"/>
    <w:rsid w:val="0070303B"/>
    <w:rsid w:val="00703277"/>
    <w:rsid w:val="0070336C"/>
    <w:rsid w:val="007033DC"/>
    <w:rsid w:val="007036F5"/>
    <w:rsid w:val="00704268"/>
    <w:rsid w:val="007055F0"/>
    <w:rsid w:val="00705CF2"/>
    <w:rsid w:val="00705E63"/>
    <w:rsid w:val="0070632A"/>
    <w:rsid w:val="0070735B"/>
    <w:rsid w:val="00710619"/>
    <w:rsid w:val="00711251"/>
    <w:rsid w:val="007113F9"/>
    <w:rsid w:val="00711AD3"/>
    <w:rsid w:val="00711DE6"/>
    <w:rsid w:val="00712359"/>
    <w:rsid w:val="007127CC"/>
    <w:rsid w:val="00712FED"/>
    <w:rsid w:val="0071365F"/>
    <w:rsid w:val="00713FA5"/>
    <w:rsid w:val="00714A89"/>
    <w:rsid w:val="00715B01"/>
    <w:rsid w:val="00716097"/>
    <w:rsid w:val="00716A88"/>
    <w:rsid w:val="007172D0"/>
    <w:rsid w:val="007177B9"/>
    <w:rsid w:val="00720AE2"/>
    <w:rsid w:val="00720F14"/>
    <w:rsid w:val="00722376"/>
    <w:rsid w:val="00722749"/>
    <w:rsid w:val="00722C6E"/>
    <w:rsid w:val="0072336A"/>
    <w:rsid w:val="00723A2F"/>
    <w:rsid w:val="00723F6B"/>
    <w:rsid w:val="0072485B"/>
    <w:rsid w:val="007248E3"/>
    <w:rsid w:val="00725430"/>
    <w:rsid w:val="007257F1"/>
    <w:rsid w:val="00725A8E"/>
    <w:rsid w:val="00725B90"/>
    <w:rsid w:val="00726499"/>
    <w:rsid w:val="00726B8D"/>
    <w:rsid w:val="00726D12"/>
    <w:rsid w:val="00726DEC"/>
    <w:rsid w:val="00727787"/>
    <w:rsid w:val="0072784C"/>
    <w:rsid w:val="00727B02"/>
    <w:rsid w:val="00730600"/>
    <w:rsid w:val="00730659"/>
    <w:rsid w:val="007309C0"/>
    <w:rsid w:val="007309FA"/>
    <w:rsid w:val="00730B6A"/>
    <w:rsid w:val="00730C84"/>
    <w:rsid w:val="00731F11"/>
    <w:rsid w:val="00732105"/>
    <w:rsid w:val="00732346"/>
    <w:rsid w:val="007326EA"/>
    <w:rsid w:val="00732EAD"/>
    <w:rsid w:val="007335AC"/>
    <w:rsid w:val="00733875"/>
    <w:rsid w:val="00734721"/>
    <w:rsid w:val="00734B97"/>
    <w:rsid w:val="00734E1B"/>
    <w:rsid w:val="0073504B"/>
    <w:rsid w:val="007357C8"/>
    <w:rsid w:val="00736751"/>
    <w:rsid w:val="0073709A"/>
    <w:rsid w:val="007371ED"/>
    <w:rsid w:val="007376E7"/>
    <w:rsid w:val="0073773F"/>
    <w:rsid w:val="007377DA"/>
    <w:rsid w:val="007379BD"/>
    <w:rsid w:val="00740033"/>
    <w:rsid w:val="0074042B"/>
    <w:rsid w:val="00740AD6"/>
    <w:rsid w:val="00741712"/>
    <w:rsid w:val="00741F8D"/>
    <w:rsid w:val="007422E1"/>
    <w:rsid w:val="0074257B"/>
    <w:rsid w:val="007429FC"/>
    <w:rsid w:val="00743685"/>
    <w:rsid w:val="007438F5"/>
    <w:rsid w:val="007439F8"/>
    <w:rsid w:val="00743AE8"/>
    <w:rsid w:val="00743E3F"/>
    <w:rsid w:val="007447AA"/>
    <w:rsid w:val="007449A6"/>
    <w:rsid w:val="00744B17"/>
    <w:rsid w:val="00744DCB"/>
    <w:rsid w:val="00746C26"/>
    <w:rsid w:val="00746D3A"/>
    <w:rsid w:val="00747E2E"/>
    <w:rsid w:val="00751001"/>
    <w:rsid w:val="007527E6"/>
    <w:rsid w:val="00752CBB"/>
    <w:rsid w:val="00752CEA"/>
    <w:rsid w:val="00752EBF"/>
    <w:rsid w:val="0075368E"/>
    <w:rsid w:val="00753CC8"/>
    <w:rsid w:val="00754406"/>
    <w:rsid w:val="00754903"/>
    <w:rsid w:val="00754B58"/>
    <w:rsid w:val="00755F1A"/>
    <w:rsid w:val="00756A43"/>
    <w:rsid w:val="007578B5"/>
    <w:rsid w:val="007600AB"/>
    <w:rsid w:val="0076071B"/>
    <w:rsid w:val="00760AB5"/>
    <w:rsid w:val="00762595"/>
    <w:rsid w:val="007625E6"/>
    <w:rsid w:val="00762F4F"/>
    <w:rsid w:val="007634F9"/>
    <w:rsid w:val="007637C5"/>
    <w:rsid w:val="0076469C"/>
    <w:rsid w:val="00765121"/>
    <w:rsid w:val="0076517C"/>
    <w:rsid w:val="007651D2"/>
    <w:rsid w:val="00765871"/>
    <w:rsid w:val="00765B61"/>
    <w:rsid w:val="00765BAC"/>
    <w:rsid w:val="00765C1C"/>
    <w:rsid w:val="00766237"/>
    <w:rsid w:val="00767472"/>
    <w:rsid w:val="00767477"/>
    <w:rsid w:val="0077050E"/>
    <w:rsid w:val="00771033"/>
    <w:rsid w:val="00771143"/>
    <w:rsid w:val="007720F5"/>
    <w:rsid w:val="0077214A"/>
    <w:rsid w:val="0077254E"/>
    <w:rsid w:val="00772666"/>
    <w:rsid w:val="00772675"/>
    <w:rsid w:val="00773020"/>
    <w:rsid w:val="007733D1"/>
    <w:rsid w:val="007736E0"/>
    <w:rsid w:val="007737E6"/>
    <w:rsid w:val="00774410"/>
    <w:rsid w:val="00774DE6"/>
    <w:rsid w:val="007754BE"/>
    <w:rsid w:val="00775533"/>
    <w:rsid w:val="00775AA7"/>
    <w:rsid w:val="007764C0"/>
    <w:rsid w:val="007765C0"/>
    <w:rsid w:val="007765F6"/>
    <w:rsid w:val="00777476"/>
    <w:rsid w:val="00777DD4"/>
    <w:rsid w:val="0078086E"/>
    <w:rsid w:val="00782746"/>
    <w:rsid w:val="00782817"/>
    <w:rsid w:val="00782E59"/>
    <w:rsid w:val="007833EE"/>
    <w:rsid w:val="007834ED"/>
    <w:rsid w:val="00783700"/>
    <w:rsid w:val="00783722"/>
    <w:rsid w:val="00783B01"/>
    <w:rsid w:val="007840BE"/>
    <w:rsid w:val="00784774"/>
    <w:rsid w:val="00784977"/>
    <w:rsid w:val="00784BFD"/>
    <w:rsid w:val="00786394"/>
    <w:rsid w:val="007863BF"/>
    <w:rsid w:val="00786BFC"/>
    <w:rsid w:val="00787145"/>
    <w:rsid w:val="00787C04"/>
    <w:rsid w:val="00790082"/>
    <w:rsid w:val="007900A8"/>
    <w:rsid w:val="007908ED"/>
    <w:rsid w:val="00790A4B"/>
    <w:rsid w:val="00791B60"/>
    <w:rsid w:val="00791BE8"/>
    <w:rsid w:val="007924B3"/>
    <w:rsid w:val="00792753"/>
    <w:rsid w:val="00792D6D"/>
    <w:rsid w:val="00793132"/>
    <w:rsid w:val="007936F3"/>
    <w:rsid w:val="00793707"/>
    <w:rsid w:val="00793B6C"/>
    <w:rsid w:val="00793E87"/>
    <w:rsid w:val="00793F12"/>
    <w:rsid w:val="007947F7"/>
    <w:rsid w:val="00794A8B"/>
    <w:rsid w:val="00794F7D"/>
    <w:rsid w:val="007952F8"/>
    <w:rsid w:val="00796156"/>
    <w:rsid w:val="007965BA"/>
    <w:rsid w:val="007969AD"/>
    <w:rsid w:val="007973B5"/>
    <w:rsid w:val="0079752F"/>
    <w:rsid w:val="007976C5"/>
    <w:rsid w:val="007978EC"/>
    <w:rsid w:val="00797E9E"/>
    <w:rsid w:val="007A014F"/>
    <w:rsid w:val="007A2CD3"/>
    <w:rsid w:val="007A31FE"/>
    <w:rsid w:val="007A3467"/>
    <w:rsid w:val="007A3A57"/>
    <w:rsid w:val="007A3C24"/>
    <w:rsid w:val="007A45FB"/>
    <w:rsid w:val="007A4A1E"/>
    <w:rsid w:val="007A4DB3"/>
    <w:rsid w:val="007A612F"/>
    <w:rsid w:val="007A69AE"/>
    <w:rsid w:val="007A6A2F"/>
    <w:rsid w:val="007A6C52"/>
    <w:rsid w:val="007A6C77"/>
    <w:rsid w:val="007A6D6A"/>
    <w:rsid w:val="007A765B"/>
    <w:rsid w:val="007A7DE7"/>
    <w:rsid w:val="007B05F1"/>
    <w:rsid w:val="007B15BA"/>
    <w:rsid w:val="007B221A"/>
    <w:rsid w:val="007B2E6A"/>
    <w:rsid w:val="007B30EB"/>
    <w:rsid w:val="007B46E2"/>
    <w:rsid w:val="007B4E7A"/>
    <w:rsid w:val="007B4F9D"/>
    <w:rsid w:val="007B5150"/>
    <w:rsid w:val="007B553F"/>
    <w:rsid w:val="007B5E32"/>
    <w:rsid w:val="007B64F0"/>
    <w:rsid w:val="007B66A1"/>
    <w:rsid w:val="007B6BDC"/>
    <w:rsid w:val="007B6C99"/>
    <w:rsid w:val="007B7108"/>
    <w:rsid w:val="007B75D6"/>
    <w:rsid w:val="007B78B1"/>
    <w:rsid w:val="007B7F8B"/>
    <w:rsid w:val="007C0352"/>
    <w:rsid w:val="007C0628"/>
    <w:rsid w:val="007C0E91"/>
    <w:rsid w:val="007C18B8"/>
    <w:rsid w:val="007C1A37"/>
    <w:rsid w:val="007C238C"/>
    <w:rsid w:val="007C2773"/>
    <w:rsid w:val="007C2958"/>
    <w:rsid w:val="007C2C02"/>
    <w:rsid w:val="007C33D8"/>
    <w:rsid w:val="007C3546"/>
    <w:rsid w:val="007C370C"/>
    <w:rsid w:val="007C3A17"/>
    <w:rsid w:val="007C4BD6"/>
    <w:rsid w:val="007C4F97"/>
    <w:rsid w:val="007C54EA"/>
    <w:rsid w:val="007C5953"/>
    <w:rsid w:val="007C6B46"/>
    <w:rsid w:val="007C7369"/>
    <w:rsid w:val="007C7606"/>
    <w:rsid w:val="007C7F2B"/>
    <w:rsid w:val="007D047A"/>
    <w:rsid w:val="007D169D"/>
    <w:rsid w:val="007D22D8"/>
    <w:rsid w:val="007D25B1"/>
    <w:rsid w:val="007D26D3"/>
    <w:rsid w:val="007D26F5"/>
    <w:rsid w:val="007D2D20"/>
    <w:rsid w:val="007D2EB6"/>
    <w:rsid w:val="007D51D7"/>
    <w:rsid w:val="007D5EEE"/>
    <w:rsid w:val="007D622C"/>
    <w:rsid w:val="007D6477"/>
    <w:rsid w:val="007D6D52"/>
    <w:rsid w:val="007D6FA3"/>
    <w:rsid w:val="007D735F"/>
    <w:rsid w:val="007D73E0"/>
    <w:rsid w:val="007D74FF"/>
    <w:rsid w:val="007D7C07"/>
    <w:rsid w:val="007E07B5"/>
    <w:rsid w:val="007E0939"/>
    <w:rsid w:val="007E098D"/>
    <w:rsid w:val="007E0EE1"/>
    <w:rsid w:val="007E1611"/>
    <w:rsid w:val="007E1E3A"/>
    <w:rsid w:val="007E2003"/>
    <w:rsid w:val="007E240D"/>
    <w:rsid w:val="007E339A"/>
    <w:rsid w:val="007E3509"/>
    <w:rsid w:val="007E36B5"/>
    <w:rsid w:val="007E3D83"/>
    <w:rsid w:val="007E3F41"/>
    <w:rsid w:val="007E438F"/>
    <w:rsid w:val="007E4487"/>
    <w:rsid w:val="007E4A67"/>
    <w:rsid w:val="007E4B22"/>
    <w:rsid w:val="007E576E"/>
    <w:rsid w:val="007E7E1E"/>
    <w:rsid w:val="007F00AA"/>
    <w:rsid w:val="007F07E7"/>
    <w:rsid w:val="007F192B"/>
    <w:rsid w:val="007F1FC7"/>
    <w:rsid w:val="007F2476"/>
    <w:rsid w:val="007F27B1"/>
    <w:rsid w:val="007F3216"/>
    <w:rsid w:val="007F327A"/>
    <w:rsid w:val="007F368C"/>
    <w:rsid w:val="007F39A0"/>
    <w:rsid w:val="007F4C29"/>
    <w:rsid w:val="007F587E"/>
    <w:rsid w:val="007F5EB0"/>
    <w:rsid w:val="007F6570"/>
    <w:rsid w:val="007F74BF"/>
    <w:rsid w:val="008000BB"/>
    <w:rsid w:val="008004C2"/>
    <w:rsid w:val="0080073D"/>
    <w:rsid w:val="00801B89"/>
    <w:rsid w:val="00801E89"/>
    <w:rsid w:val="008024E3"/>
    <w:rsid w:val="00802678"/>
    <w:rsid w:val="00802A09"/>
    <w:rsid w:val="00802D6C"/>
    <w:rsid w:val="00802FCC"/>
    <w:rsid w:val="008030CA"/>
    <w:rsid w:val="00803F3F"/>
    <w:rsid w:val="00804BE3"/>
    <w:rsid w:val="00804EE1"/>
    <w:rsid w:val="0080555D"/>
    <w:rsid w:val="0080566C"/>
    <w:rsid w:val="00805C75"/>
    <w:rsid w:val="00806118"/>
    <w:rsid w:val="00806A10"/>
    <w:rsid w:val="00806BC2"/>
    <w:rsid w:val="0080703B"/>
    <w:rsid w:val="008075D7"/>
    <w:rsid w:val="008105CF"/>
    <w:rsid w:val="0081092D"/>
    <w:rsid w:val="00810B5C"/>
    <w:rsid w:val="00810ECB"/>
    <w:rsid w:val="00811178"/>
    <w:rsid w:val="00811D6D"/>
    <w:rsid w:val="00812948"/>
    <w:rsid w:val="00812C13"/>
    <w:rsid w:val="00813922"/>
    <w:rsid w:val="008141A4"/>
    <w:rsid w:val="00814B70"/>
    <w:rsid w:val="00814ED5"/>
    <w:rsid w:val="00815065"/>
    <w:rsid w:val="0081524B"/>
    <w:rsid w:val="008160BB"/>
    <w:rsid w:val="008161B6"/>
    <w:rsid w:val="00816341"/>
    <w:rsid w:val="0081651D"/>
    <w:rsid w:val="008172F5"/>
    <w:rsid w:val="00817FBA"/>
    <w:rsid w:val="00820251"/>
    <w:rsid w:val="008202E3"/>
    <w:rsid w:val="0082049C"/>
    <w:rsid w:val="008205BA"/>
    <w:rsid w:val="00820F19"/>
    <w:rsid w:val="0082113F"/>
    <w:rsid w:val="00821205"/>
    <w:rsid w:val="00821970"/>
    <w:rsid w:val="00821E64"/>
    <w:rsid w:val="0082253E"/>
    <w:rsid w:val="00822583"/>
    <w:rsid w:val="008228CF"/>
    <w:rsid w:val="008231A2"/>
    <w:rsid w:val="008236FF"/>
    <w:rsid w:val="00823865"/>
    <w:rsid w:val="008242D2"/>
    <w:rsid w:val="00824C98"/>
    <w:rsid w:val="008258F4"/>
    <w:rsid w:val="0082597A"/>
    <w:rsid w:val="00825B20"/>
    <w:rsid w:val="00825D51"/>
    <w:rsid w:val="008260BB"/>
    <w:rsid w:val="0082689A"/>
    <w:rsid w:val="00826AE8"/>
    <w:rsid w:val="00826BB4"/>
    <w:rsid w:val="0082779C"/>
    <w:rsid w:val="0083022E"/>
    <w:rsid w:val="00830A01"/>
    <w:rsid w:val="008310D4"/>
    <w:rsid w:val="0083119D"/>
    <w:rsid w:val="00831433"/>
    <w:rsid w:val="00831552"/>
    <w:rsid w:val="00831C21"/>
    <w:rsid w:val="00832A48"/>
    <w:rsid w:val="00833498"/>
    <w:rsid w:val="008334B1"/>
    <w:rsid w:val="00833AD2"/>
    <w:rsid w:val="008344F4"/>
    <w:rsid w:val="008348EC"/>
    <w:rsid w:val="00834E10"/>
    <w:rsid w:val="00835576"/>
    <w:rsid w:val="00835893"/>
    <w:rsid w:val="00835BED"/>
    <w:rsid w:val="00837E45"/>
    <w:rsid w:val="00840EBA"/>
    <w:rsid w:val="008412B2"/>
    <w:rsid w:val="008415CC"/>
    <w:rsid w:val="008420F9"/>
    <w:rsid w:val="00843770"/>
    <w:rsid w:val="0084379E"/>
    <w:rsid w:val="008437E6"/>
    <w:rsid w:val="00845F07"/>
    <w:rsid w:val="008466E7"/>
    <w:rsid w:val="0084692F"/>
    <w:rsid w:val="00846945"/>
    <w:rsid w:val="00847C95"/>
    <w:rsid w:val="00850054"/>
    <w:rsid w:val="00850515"/>
    <w:rsid w:val="00850637"/>
    <w:rsid w:val="00850FB6"/>
    <w:rsid w:val="0085149A"/>
    <w:rsid w:val="00851554"/>
    <w:rsid w:val="00851B3E"/>
    <w:rsid w:val="00851FB8"/>
    <w:rsid w:val="00852993"/>
    <w:rsid w:val="00853240"/>
    <w:rsid w:val="00853E89"/>
    <w:rsid w:val="00854654"/>
    <w:rsid w:val="00854DD1"/>
    <w:rsid w:val="00854DDF"/>
    <w:rsid w:val="008554A9"/>
    <w:rsid w:val="0085585B"/>
    <w:rsid w:val="00855DFF"/>
    <w:rsid w:val="00855E0E"/>
    <w:rsid w:val="00855F17"/>
    <w:rsid w:val="008564E1"/>
    <w:rsid w:val="008565D6"/>
    <w:rsid w:val="00856674"/>
    <w:rsid w:val="008566E2"/>
    <w:rsid w:val="00856AE6"/>
    <w:rsid w:val="0085739D"/>
    <w:rsid w:val="008577E4"/>
    <w:rsid w:val="00857849"/>
    <w:rsid w:val="008605B1"/>
    <w:rsid w:val="0086072E"/>
    <w:rsid w:val="00860BA9"/>
    <w:rsid w:val="00860C44"/>
    <w:rsid w:val="0086100C"/>
    <w:rsid w:val="00862BA1"/>
    <w:rsid w:val="00862F0F"/>
    <w:rsid w:val="00862FF9"/>
    <w:rsid w:val="008630EA"/>
    <w:rsid w:val="00863237"/>
    <w:rsid w:val="00863E42"/>
    <w:rsid w:val="008646BE"/>
    <w:rsid w:val="008647F8"/>
    <w:rsid w:val="0086577A"/>
    <w:rsid w:val="00865DA0"/>
    <w:rsid w:val="00865E57"/>
    <w:rsid w:val="008671BE"/>
    <w:rsid w:val="008672CB"/>
    <w:rsid w:val="008677D4"/>
    <w:rsid w:val="0086781F"/>
    <w:rsid w:val="00867A7F"/>
    <w:rsid w:val="00870175"/>
    <w:rsid w:val="00870961"/>
    <w:rsid w:val="0087138B"/>
    <w:rsid w:val="0087163D"/>
    <w:rsid w:val="008717FE"/>
    <w:rsid w:val="00871812"/>
    <w:rsid w:val="008718C6"/>
    <w:rsid w:val="0087287B"/>
    <w:rsid w:val="00872E23"/>
    <w:rsid w:val="00873290"/>
    <w:rsid w:val="00873ABE"/>
    <w:rsid w:val="00874664"/>
    <w:rsid w:val="008747C3"/>
    <w:rsid w:val="00874D90"/>
    <w:rsid w:val="00875AF5"/>
    <w:rsid w:val="00875BF1"/>
    <w:rsid w:val="00875C25"/>
    <w:rsid w:val="00875E13"/>
    <w:rsid w:val="00876A99"/>
    <w:rsid w:val="00880B4E"/>
    <w:rsid w:val="00881928"/>
    <w:rsid w:val="00882EED"/>
    <w:rsid w:val="00883508"/>
    <w:rsid w:val="00884005"/>
    <w:rsid w:val="008844C4"/>
    <w:rsid w:val="00885890"/>
    <w:rsid w:val="00885D35"/>
    <w:rsid w:val="00886C6D"/>
    <w:rsid w:val="008874B6"/>
    <w:rsid w:val="00887EB0"/>
    <w:rsid w:val="008902F0"/>
    <w:rsid w:val="008904CB"/>
    <w:rsid w:val="00891315"/>
    <w:rsid w:val="00891624"/>
    <w:rsid w:val="0089215F"/>
    <w:rsid w:val="008924A0"/>
    <w:rsid w:val="0089423E"/>
    <w:rsid w:val="008944DD"/>
    <w:rsid w:val="00894A19"/>
    <w:rsid w:val="00894A7F"/>
    <w:rsid w:val="00895677"/>
    <w:rsid w:val="008957E3"/>
    <w:rsid w:val="00895842"/>
    <w:rsid w:val="008977CF"/>
    <w:rsid w:val="00897978"/>
    <w:rsid w:val="00897EED"/>
    <w:rsid w:val="008A0412"/>
    <w:rsid w:val="008A0657"/>
    <w:rsid w:val="008A0AFD"/>
    <w:rsid w:val="008A0BD8"/>
    <w:rsid w:val="008A18ED"/>
    <w:rsid w:val="008A1B56"/>
    <w:rsid w:val="008A1F5B"/>
    <w:rsid w:val="008A1FA4"/>
    <w:rsid w:val="008A20B5"/>
    <w:rsid w:val="008A3078"/>
    <w:rsid w:val="008A33BD"/>
    <w:rsid w:val="008A379C"/>
    <w:rsid w:val="008A3C0D"/>
    <w:rsid w:val="008A4187"/>
    <w:rsid w:val="008A4BD2"/>
    <w:rsid w:val="008A5058"/>
    <w:rsid w:val="008A5B83"/>
    <w:rsid w:val="008A5B91"/>
    <w:rsid w:val="008A65F7"/>
    <w:rsid w:val="008A6686"/>
    <w:rsid w:val="008A7463"/>
    <w:rsid w:val="008A7E17"/>
    <w:rsid w:val="008B0B34"/>
    <w:rsid w:val="008B0F2D"/>
    <w:rsid w:val="008B0FBE"/>
    <w:rsid w:val="008B1162"/>
    <w:rsid w:val="008B136B"/>
    <w:rsid w:val="008B1F78"/>
    <w:rsid w:val="008B2BBF"/>
    <w:rsid w:val="008B39BD"/>
    <w:rsid w:val="008B4507"/>
    <w:rsid w:val="008B4DD1"/>
    <w:rsid w:val="008B5DB6"/>
    <w:rsid w:val="008B605F"/>
    <w:rsid w:val="008B6100"/>
    <w:rsid w:val="008B6AB8"/>
    <w:rsid w:val="008B6B5A"/>
    <w:rsid w:val="008B77BF"/>
    <w:rsid w:val="008B77ED"/>
    <w:rsid w:val="008B7E15"/>
    <w:rsid w:val="008B7FF2"/>
    <w:rsid w:val="008C0010"/>
    <w:rsid w:val="008C0597"/>
    <w:rsid w:val="008C0D79"/>
    <w:rsid w:val="008C1646"/>
    <w:rsid w:val="008C170F"/>
    <w:rsid w:val="008C2239"/>
    <w:rsid w:val="008C3EBB"/>
    <w:rsid w:val="008C488C"/>
    <w:rsid w:val="008C5C81"/>
    <w:rsid w:val="008C64EA"/>
    <w:rsid w:val="008C6B9B"/>
    <w:rsid w:val="008C7F1F"/>
    <w:rsid w:val="008D0078"/>
    <w:rsid w:val="008D0146"/>
    <w:rsid w:val="008D01B1"/>
    <w:rsid w:val="008D072F"/>
    <w:rsid w:val="008D07E7"/>
    <w:rsid w:val="008D18D9"/>
    <w:rsid w:val="008D1CEE"/>
    <w:rsid w:val="008D1D9C"/>
    <w:rsid w:val="008D204D"/>
    <w:rsid w:val="008D2C43"/>
    <w:rsid w:val="008D37CE"/>
    <w:rsid w:val="008D4047"/>
    <w:rsid w:val="008D48FC"/>
    <w:rsid w:val="008D514E"/>
    <w:rsid w:val="008D5560"/>
    <w:rsid w:val="008D572B"/>
    <w:rsid w:val="008D5759"/>
    <w:rsid w:val="008D5EB5"/>
    <w:rsid w:val="008D61CE"/>
    <w:rsid w:val="008D6B8B"/>
    <w:rsid w:val="008D6BA4"/>
    <w:rsid w:val="008D6D4A"/>
    <w:rsid w:val="008D6E3B"/>
    <w:rsid w:val="008D70BB"/>
    <w:rsid w:val="008D75D1"/>
    <w:rsid w:val="008D78DF"/>
    <w:rsid w:val="008D7C93"/>
    <w:rsid w:val="008D7CFD"/>
    <w:rsid w:val="008E0A40"/>
    <w:rsid w:val="008E0ED3"/>
    <w:rsid w:val="008E15B7"/>
    <w:rsid w:val="008E1BD4"/>
    <w:rsid w:val="008E1DB3"/>
    <w:rsid w:val="008E2168"/>
    <w:rsid w:val="008E2258"/>
    <w:rsid w:val="008E3436"/>
    <w:rsid w:val="008E5D02"/>
    <w:rsid w:val="008E66F3"/>
    <w:rsid w:val="008E7196"/>
    <w:rsid w:val="008E71D2"/>
    <w:rsid w:val="008E7FA8"/>
    <w:rsid w:val="008F0379"/>
    <w:rsid w:val="008F0543"/>
    <w:rsid w:val="008F0872"/>
    <w:rsid w:val="008F0E05"/>
    <w:rsid w:val="008F0EFF"/>
    <w:rsid w:val="008F109B"/>
    <w:rsid w:val="008F2991"/>
    <w:rsid w:val="008F2F25"/>
    <w:rsid w:val="008F33FB"/>
    <w:rsid w:val="008F352E"/>
    <w:rsid w:val="008F4006"/>
    <w:rsid w:val="008F4A76"/>
    <w:rsid w:val="008F4B82"/>
    <w:rsid w:val="008F5976"/>
    <w:rsid w:val="008F62C6"/>
    <w:rsid w:val="008F7015"/>
    <w:rsid w:val="008F7252"/>
    <w:rsid w:val="008F7288"/>
    <w:rsid w:val="008F733D"/>
    <w:rsid w:val="008F73DF"/>
    <w:rsid w:val="009011D1"/>
    <w:rsid w:val="00901FC3"/>
    <w:rsid w:val="009020FB"/>
    <w:rsid w:val="00903D70"/>
    <w:rsid w:val="009049C8"/>
    <w:rsid w:val="00904D0E"/>
    <w:rsid w:val="0090551B"/>
    <w:rsid w:val="00905DA7"/>
    <w:rsid w:val="00905E46"/>
    <w:rsid w:val="00905E71"/>
    <w:rsid w:val="00906A26"/>
    <w:rsid w:val="00906B08"/>
    <w:rsid w:val="00907F6F"/>
    <w:rsid w:val="00910712"/>
    <w:rsid w:val="0091165F"/>
    <w:rsid w:val="00911D6E"/>
    <w:rsid w:val="00911E61"/>
    <w:rsid w:val="00912A49"/>
    <w:rsid w:val="00912D59"/>
    <w:rsid w:val="00912D78"/>
    <w:rsid w:val="00912FB8"/>
    <w:rsid w:val="00913278"/>
    <w:rsid w:val="00913542"/>
    <w:rsid w:val="0091356B"/>
    <w:rsid w:val="00913740"/>
    <w:rsid w:val="00913856"/>
    <w:rsid w:val="00913B48"/>
    <w:rsid w:val="0091488F"/>
    <w:rsid w:val="00914C2A"/>
    <w:rsid w:val="00914EBE"/>
    <w:rsid w:val="009152E8"/>
    <w:rsid w:val="00915FA6"/>
    <w:rsid w:val="009160A7"/>
    <w:rsid w:val="0091625B"/>
    <w:rsid w:val="00916473"/>
    <w:rsid w:val="009167C8"/>
    <w:rsid w:val="009168CD"/>
    <w:rsid w:val="009168DF"/>
    <w:rsid w:val="00916E0D"/>
    <w:rsid w:val="00916FD4"/>
    <w:rsid w:val="00917598"/>
    <w:rsid w:val="0092065A"/>
    <w:rsid w:val="00920AF0"/>
    <w:rsid w:val="00921949"/>
    <w:rsid w:val="00922151"/>
    <w:rsid w:val="0092335A"/>
    <w:rsid w:val="00923416"/>
    <w:rsid w:val="00923785"/>
    <w:rsid w:val="00923C89"/>
    <w:rsid w:val="00923CC5"/>
    <w:rsid w:val="00923FF7"/>
    <w:rsid w:val="009256D4"/>
    <w:rsid w:val="009256E2"/>
    <w:rsid w:val="009258E8"/>
    <w:rsid w:val="00925A7B"/>
    <w:rsid w:val="00925ED2"/>
    <w:rsid w:val="00926E70"/>
    <w:rsid w:val="009272C8"/>
    <w:rsid w:val="009275C5"/>
    <w:rsid w:val="009275FC"/>
    <w:rsid w:val="00927B05"/>
    <w:rsid w:val="00930067"/>
    <w:rsid w:val="00930639"/>
    <w:rsid w:val="0093066C"/>
    <w:rsid w:val="00930824"/>
    <w:rsid w:val="00930979"/>
    <w:rsid w:val="00930D53"/>
    <w:rsid w:val="00932432"/>
    <w:rsid w:val="009325D1"/>
    <w:rsid w:val="0093283D"/>
    <w:rsid w:val="00932F0E"/>
    <w:rsid w:val="009330DD"/>
    <w:rsid w:val="00933633"/>
    <w:rsid w:val="00933822"/>
    <w:rsid w:val="009344E7"/>
    <w:rsid w:val="00934918"/>
    <w:rsid w:val="00934A1D"/>
    <w:rsid w:val="00935638"/>
    <w:rsid w:val="00935A66"/>
    <w:rsid w:val="0093651C"/>
    <w:rsid w:val="00936691"/>
    <w:rsid w:val="00936930"/>
    <w:rsid w:val="00936970"/>
    <w:rsid w:val="00936D46"/>
    <w:rsid w:val="00937E60"/>
    <w:rsid w:val="00940270"/>
    <w:rsid w:val="00940464"/>
    <w:rsid w:val="009415AE"/>
    <w:rsid w:val="00941DA6"/>
    <w:rsid w:val="0094273F"/>
    <w:rsid w:val="00942AD6"/>
    <w:rsid w:val="00942CD0"/>
    <w:rsid w:val="009430D0"/>
    <w:rsid w:val="009435A7"/>
    <w:rsid w:val="009439E9"/>
    <w:rsid w:val="00944992"/>
    <w:rsid w:val="00946097"/>
    <w:rsid w:val="00946266"/>
    <w:rsid w:val="00946B6B"/>
    <w:rsid w:val="0094778D"/>
    <w:rsid w:val="00950F74"/>
    <w:rsid w:val="00951E63"/>
    <w:rsid w:val="0095226A"/>
    <w:rsid w:val="0095324D"/>
    <w:rsid w:val="00953637"/>
    <w:rsid w:val="00953965"/>
    <w:rsid w:val="00954023"/>
    <w:rsid w:val="00954AED"/>
    <w:rsid w:val="00954E2C"/>
    <w:rsid w:val="00955515"/>
    <w:rsid w:val="0095584B"/>
    <w:rsid w:val="00956223"/>
    <w:rsid w:val="0095658A"/>
    <w:rsid w:val="00956BAB"/>
    <w:rsid w:val="00956FDC"/>
    <w:rsid w:val="009579B5"/>
    <w:rsid w:val="00957DF9"/>
    <w:rsid w:val="00960126"/>
    <w:rsid w:val="00960F8C"/>
    <w:rsid w:val="009611C0"/>
    <w:rsid w:val="009614FE"/>
    <w:rsid w:val="00961559"/>
    <w:rsid w:val="00961D61"/>
    <w:rsid w:val="00961FFB"/>
    <w:rsid w:val="009625B0"/>
    <w:rsid w:val="009630FF"/>
    <w:rsid w:val="009637AD"/>
    <w:rsid w:val="009645F5"/>
    <w:rsid w:val="00964988"/>
    <w:rsid w:val="00964D47"/>
    <w:rsid w:val="009655CB"/>
    <w:rsid w:val="00965626"/>
    <w:rsid w:val="00965B9B"/>
    <w:rsid w:val="00965EA6"/>
    <w:rsid w:val="009667AA"/>
    <w:rsid w:val="00966A65"/>
    <w:rsid w:val="00966C45"/>
    <w:rsid w:val="0096755B"/>
    <w:rsid w:val="00967ACF"/>
    <w:rsid w:val="00967BEE"/>
    <w:rsid w:val="00970DD7"/>
    <w:rsid w:val="00971186"/>
    <w:rsid w:val="00971284"/>
    <w:rsid w:val="0097266E"/>
    <w:rsid w:val="00972C99"/>
    <w:rsid w:val="00972F4D"/>
    <w:rsid w:val="00973010"/>
    <w:rsid w:val="00973539"/>
    <w:rsid w:val="00973B68"/>
    <w:rsid w:val="00973E13"/>
    <w:rsid w:val="00973EB5"/>
    <w:rsid w:val="00974232"/>
    <w:rsid w:val="009744BE"/>
    <w:rsid w:val="0097472B"/>
    <w:rsid w:val="00975629"/>
    <w:rsid w:val="00975FCE"/>
    <w:rsid w:val="00976934"/>
    <w:rsid w:val="00976BD5"/>
    <w:rsid w:val="00976E0E"/>
    <w:rsid w:val="00976F9D"/>
    <w:rsid w:val="00977721"/>
    <w:rsid w:val="009778A5"/>
    <w:rsid w:val="009805DE"/>
    <w:rsid w:val="00980D49"/>
    <w:rsid w:val="00981469"/>
    <w:rsid w:val="0098146D"/>
    <w:rsid w:val="00981B28"/>
    <w:rsid w:val="00982803"/>
    <w:rsid w:val="0098403D"/>
    <w:rsid w:val="0098410C"/>
    <w:rsid w:val="0098425A"/>
    <w:rsid w:val="009845C9"/>
    <w:rsid w:val="00984A23"/>
    <w:rsid w:val="00984B74"/>
    <w:rsid w:val="0098604A"/>
    <w:rsid w:val="0098610F"/>
    <w:rsid w:val="00986138"/>
    <w:rsid w:val="009868B8"/>
    <w:rsid w:val="00987A07"/>
    <w:rsid w:val="00987D35"/>
    <w:rsid w:val="00990017"/>
    <w:rsid w:val="0099034E"/>
    <w:rsid w:val="00990F13"/>
    <w:rsid w:val="0099112B"/>
    <w:rsid w:val="009914D5"/>
    <w:rsid w:val="00992111"/>
    <w:rsid w:val="00992A6C"/>
    <w:rsid w:val="00992D82"/>
    <w:rsid w:val="00992F9E"/>
    <w:rsid w:val="009941FC"/>
    <w:rsid w:val="0099433A"/>
    <w:rsid w:val="0099448E"/>
    <w:rsid w:val="009944A7"/>
    <w:rsid w:val="009948AE"/>
    <w:rsid w:val="009950F5"/>
    <w:rsid w:val="009955E2"/>
    <w:rsid w:val="00995FB2"/>
    <w:rsid w:val="00996A1A"/>
    <w:rsid w:val="0099748C"/>
    <w:rsid w:val="00997790"/>
    <w:rsid w:val="009A16E8"/>
    <w:rsid w:val="009A1A0F"/>
    <w:rsid w:val="009A2508"/>
    <w:rsid w:val="009A3E05"/>
    <w:rsid w:val="009A407B"/>
    <w:rsid w:val="009A457C"/>
    <w:rsid w:val="009A4C04"/>
    <w:rsid w:val="009A5181"/>
    <w:rsid w:val="009A5782"/>
    <w:rsid w:val="009A57A8"/>
    <w:rsid w:val="009A58E2"/>
    <w:rsid w:val="009A5CDC"/>
    <w:rsid w:val="009A5F08"/>
    <w:rsid w:val="009A5FFC"/>
    <w:rsid w:val="009A6686"/>
    <w:rsid w:val="009A6841"/>
    <w:rsid w:val="009A7864"/>
    <w:rsid w:val="009B0465"/>
    <w:rsid w:val="009B0A10"/>
    <w:rsid w:val="009B0CF7"/>
    <w:rsid w:val="009B0FA4"/>
    <w:rsid w:val="009B1846"/>
    <w:rsid w:val="009B1907"/>
    <w:rsid w:val="009B1BBF"/>
    <w:rsid w:val="009B1C5C"/>
    <w:rsid w:val="009B2684"/>
    <w:rsid w:val="009B36CC"/>
    <w:rsid w:val="009B3822"/>
    <w:rsid w:val="009B3C30"/>
    <w:rsid w:val="009B3EC3"/>
    <w:rsid w:val="009B5AD8"/>
    <w:rsid w:val="009B6DD6"/>
    <w:rsid w:val="009B7777"/>
    <w:rsid w:val="009B79E5"/>
    <w:rsid w:val="009C1274"/>
    <w:rsid w:val="009C2CCD"/>
    <w:rsid w:val="009C2EE2"/>
    <w:rsid w:val="009C335A"/>
    <w:rsid w:val="009C3402"/>
    <w:rsid w:val="009C4B9C"/>
    <w:rsid w:val="009C5586"/>
    <w:rsid w:val="009C5651"/>
    <w:rsid w:val="009C6256"/>
    <w:rsid w:val="009C676F"/>
    <w:rsid w:val="009C69CE"/>
    <w:rsid w:val="009C6DF2"/>
    <w:rsid w:val="009C6FD8"/>
    <w:rsid w:val="009C7298"/>
    <w:rsid w:val="009C7616"/>
    <w:rsid w:val="009C768E"/>
    <w:rsid w:val="009C7A3C"/>
    <w:rsid w:val="009C7F0A"/>
    <w:rsid w:val="009D0CF5"/>
    <w:rsid w:val="009D103F"/>
    <w:rsid w:val="009D1069"/>
    <w:rsid w:val="009D1193"/>
    <w:rsid w:val="009D13F1"/>
    <w:rsid w:val="009D233C"/>
    <w:rsid w:val="009D36B7"/>
    <w:rsid w:val="009D4144"/>
    <w:rsid w:val="009D44DF"/>
    <w:rsid w:val="009D4EF0"/>
    <w:rsid w:val="009D54D1"/>
    <w:rsid w:val="009D5D99"/>
    <w:rsid w:val="009D5FF6"/>
    <w:rsid w:val="009D6144"/>
    <w:rsid w:val="009D6368"/>
    <w:rsid w:val="009D6F53"/>
    <w:rsid w:val="009D6F56"/>
    <w:rsid w:val="009D700D"/>
    <w:rsid w:val="009D7054"/>
    <w:rsid w:val="009E00C1"/>
    <w:rsid w:val="009E00EC"/>
    <w:rsid w:val="009E09AA"/>
    <w:rsid w:val="009E0F16"/>
    <w:rsid w:val="009E14F9"/>
    <w:rsid w:val="009E20D5"/>
    <w:rsid w:val="009E215D"/>
    <w:rsid w:val="009E2BA5"/>
    <w:rsid w:val="009E3C53"/>
    <w:rsid w:val="009E3CCF"/>
    <w:rsid w:val="009E3E17"/>
    <w:rsid w:val="009E4942"/>
    <w:rsid w:val="009E5EFB"/>
    <w:rsid w:val="009E6535"/>
    <w:rsid w:val="009E7830"/>
    <w:rsid w:val="009F0124"/>
    <w:rsid w:val="009F0B3C"/>
    <w:rsid w:val="009F0D5F"/>
    <w:rsid w:val="009F103A"/>
    <w:rsid w:val="009F2D78"/>
    <w:rsid w:val="009F2F34"/>
    <w:rsid w:val="009F44D5"/>
    <w:rsid w:val="009F4FD5"/>
    <w:rsid w:val="009F55A4"/>
    <w:rsid w:val="009F5C56"/>
    <w:rsid w:val="009F5E47"/>
    <w:rsid w:val="009F5FDD"/>
    <w:rsid w:val="009F640B"/>
    <w:rsid w:val="009F78C4"/>
    <w:rsid w:val="009F7985"/>
    <w:rsid w:val="009F7D92"/>
    <w:rsid w:val="00A00343"/>
    <w:rsid w:val="00A00664"/>
    <w:rsid w:val="00A01383"/>
    <w:rsid w:val="00A01D33"/>
    <w:rsid w:val="00A02710"/>
    <w:rsid w:val="00A02A83"/>
    <w:rsid w:val="00A02AF6"/>
    <w:rsid w:val="00A02F9D"/>
    <w:rsid w:val="00A03B2A"/>
    <w:rsid w:val="00A03C1D"/>
    <w:rsid w:val="00A04286"/>
    <w:rsid w:val="00A04AC0"/>
    <w:rsid w:val="00A04ACC"/>
    <w:rsid w:val="00A04BBA"/>
    <w:rsid w:val="00A04F11"/>
    <w:rsid w:val="00A04F4F"/>
    <w:rsid w:val="00A05092"/>
    <w:rsid w:val="00A0550C"/>
    <w:rsid w:val="00A05CCF"/>
    <w:rsid w:val="00A05DD0"/>
    <w:rsid w:val="00A063D5"/>
    <w:rsid w:val="00A07153"/>
    <w:rsid w:val="00A079E7"/>
    <w:rsid w:val="00A07A7A"/>
    <w:rsid w:val="00A101A7"/>
    <w:rsid w:val="00A11490"/>
    <w:rsid w:val="00A11AEB"/>
    <w:rsid w:val="00A11B09"/>
    <w:rsid w:val="00A11C15"/>
    <w:rsid w:val="00A132AA"/>
    <w:rsid w:val="00A136DD"/>
    <w:rsid w:val="00A13968"/>
    <w:rsid w:val="00A13E1F"/>
    <w:rsid w:val="00A14971"/>
    <w:rsid w:val="00A14A48"/>
    <w:rsid w:val="00A15269"/>
    <w:rsid w:val="00A15F45"/>
    <w:rsid w:val="00A164DA"/>
    <w:rsid w:val="00A1669B"/>
    <w:rsid w:val="00A16BF7"/>
    <w:rsid w:val="00A17334"/>
    <w:rsid w:val="00A174F6"/>
    <w:rsid w:val="00A17537"/>
    <w:rsid w:val="00A17934"/>
    <w:rsid w:val="00A17AC1"/>
    <w:rsid w:val="00A17F6F"/>
    <w:rsid w:val="00A20913"/>
    <w:rsid w:val="00A20BB4"/>
    <w:rsid w:val="00A211EC"/>
    <w:rsid w:val="00A21334"/>
    <w:rsid w:val="00A21632"/>
    <w:rsid w:val="00A21A5B"/>
    <w:rsid w:val="00A226FE"/>
    <w:rsid w:val="00A22D30"/>
    <w:rsid w:val="00A23847"/>
    <w:rsid w:val="00A23B68"/>
    <w:rsid w:val="00A23BC3"/>
    <w:rsid w:val="00A23E29"/>
    <w:rsid w:val="00A248C8"/>
    <w:rsid w:val="00A25081"/>
    <w:rsid w:val="00A25AA6"/>
    <w:rsid w:val="00A261A4"/>
    <w:rsid w:val="00A2637E"/>
    <w:rsid w:val="00A26EBD"/>
    <w:rsid w:val="00A27681"/>
    <w:rsid w:val="00A27786"/>
    <w:rsid w:val="00A277BC"/>
    <w:rsid w:val="00A300F0"/>
    <w:rsid w:val="00A307EF"/>
    <w:rsid w:val="00A3104C"/>
    <w:rsid w:val="00A312A3"/>
    <w:rsid w:val="00A323E2"/>
    <w:rsid w:val="00A327F1"/>
    <w:rsid w:val="00A3354C"/>
    <w:rsid w:val="00A33B5C"/>
    <w:rsid w:val="00A33C44"/>
    <w:rsid w:val="00A34461"/>
    <w:rsid w:val="00A34A24"/>
    <w:rsid w:val="00A35D49"/>
    <w:rsid w:val="00A36B31"/>
    <w:rsid w:val="00A377A6"/>
    <w:rsid w:val="00A377E4"/>
    <w:rsid w:val="00A37FD8"/>
    <w:rsid w:val="00A4032D"/>
    <w:rsid w:val="00A4066A"/>
    <w:rsid w:val="00A40A85"/>
    <w:rsid w:val="00A40B13"/>
    <w:rsid w:val="00A40C95"/>
    <w:rsid w:val="00A40ECB"/>
    <w:rsid w:val="00A40FD2"/>
    <w:rsid w:val="00A4329E"/>
    <w:rsid w:val="00A44102"/>
    <w:rsid w:val="00A450A8"/>
    <w:rsid w:val="00A4546C"/>
    <w:rsid w:val="00A45C3D"/>
    <w:rsid w:val="00A45D22"/>
    <w:rsid w:val="00A463FD"/>
    <w:rsid w:val="00A46754"/>
    <w:rsid w:val="00A5012C"/>
    <w:rsid w:val="00A50CB6"/>
    <w:rsid w:val="00A520D6"/>
    <w:rsid w:val="00A520FE"/>
    <w:rsid w:val="00A5214C"/>
    <w:rsid w:val="00A52779"/>
    <w:rsid w:val="00A529EF"/>
    <w:rsid w:val="00A52FAD"/>
    <w:rsid w:val="00A53164"/>
    <w:rsid w:val="00A53347"/>
    <w:rsid w:val="00A534FF"/>
    <w:rsid w:val="00A5435F"/>
    <w:rsid w:val="00A54EBB"/>
    <w:rsid w:val="00A563AA"/>
    <w:rsid w:val="00A56C2C"/>
    <w:rsid w:val="00A57B5B"/>
    <w:rsid w:val="00A57BF9"/>
    <w:rsid w:val="00A57E2F"/>
    <w:rsid w:val="00A57F30"/>
    <w:rsid w:val="00A60309"/>
    <w:rsid w:val="00A603EB"/>
    <w:rsid w:val="00A60419"/>
    <w:rsid w:val="00A6045D"/>
    <w:rsid w:val="00A615DE"/>
    <w:rsid w:val="00A61771"/>
    <w:rsid w:val="00A61898"/>
    <w:rsid w:val="00A61E3C"/>
    <w:rsid w:val="00A62990"/>
    <w:rsid w:val="00A633B3"/>
    <w:rsid w:val="00A63959"/>
    <w:rsid w:val="00A63BB9"/>
    <w:rsid w:val="00A63F06"/>
    <w:rsid w:val="00A64283"/>
    <w:rsid w:val="00A642D2"/>
    <w:rsid w:val="00A64AC3"/>
    <w:rsid w:val="00A6531E"/>
    <w:rsid w:val="00A653D4"/>
    <w:rsid w:val="00A65632"/>
    <w:rsid w:val="00A658D3"/>
    <w:rsid w:val="00A663FF"/>
    <w:rsid w:val="00A66601"/>
    <w:rsid w:val="00A666A3"/>
    <w:rsid w:val="00A668AF"/>
    <w:rsid w:val="00A66EFC"/>
    <w:rsid w:val="00A675AA"/>
    <w:rsid w:val="00A67781"/>
    <w:rsid w:val="00A67A48"/>
    <w:rsid w:val="00A70A50"/>
    <w:rsid w:val="00A70B02"/>
    <w:rsid w:val="00A7169F"/>
    <w:rsid w:val="00A71A2A"/>
    <w:rsid w:val="00A72306"/>
    <w:rsid w:val="00A725B7"/>
    <w:rsid w:val="00A72B9D"/>
    <w:rsid w:val="00A72C2F"/>
    <w:rsid w:val="00A73301"/>
    <w:rsid w:val="00A735E2"/>
    <w:rsid w:val="00A740AF"/>
    <w:rsid w:val="00A7461B"/>
    <w:rsid w:val="00A74843"/>
    <w:rsid w:val="00A74C84"/>
    <w:rsid w:val="00A755CF"/>
    <w:rsid w:val="00A7590D"/>
    <w:rsid w:val="00A75BBA"/>
    <w:rsid w:val="00A7653D"/>
    <w:rsid w:val="00A76A6E"/>
    <w:rsid w:val="00A76D93"/>
    <w:rsid w:val="00A80101"/>
    <w:rsid w:val="00A804E0"/>
    <w:rsid w:val="00A80742"/>
    <w:rsid w:val="00A80F83"/>
    <w:rsid w:val="00A82307"/>
    <w:rsid w:val="00A835BA"/>
    <w:rsid w:val="00A835CB"/>
    <w:rsid w:val="00A846D0"/>
    <w:rsid w:val="00A84C11"/>
    <w:rsid w:val="00A84C62"/>
    <w:rsid w:val="00A855A8"/>
    <w:rsid w:val="00A859A0"/>
    <w:rsid w:val="00A85C15"/>
    <w:rsid w:val="00A86587"/>
    <w:rsid w:val="00A87434"/>
    <w:rsid w:val="00A8790F"/>
    <w:rsid w:val="00A91375"/>
    <w:rsid w:val="00A9193B"/>
    <w:rsid w:val="00A91C8F"/>
    <w:rsid w:val="00A922EB"/>
    <w:rsid w:val="00A923CE"/>
    <w:rsid w:val="00A927EE"/>
    <w:rsid w:val="00A92C39"/>
    <w:rsid w:val="00A93708"/>
    <w:rsid w:val="00A9390C"/>
    <w:rsid w:val="00A9439A"/>
    <w:rsid w:val="00A95382"/>
    <w:rsid w:val="00A96AEB"/>
    <w:rsid w:val="00A96EC4"/>
    <w:rsid w:val="00A97214"/>
    <w:rsid w:val="00AA01EF"/>
    <w:rsid w:val="00AA0455"/>
    <w:rsid w:val="00AA099E"/>
    <w:rsid w:val="00AA09CE"/>
    <w:rsid w:val="00AA0BE9"/>
    <w:rsid w:val="00AA1130"/>
    <w:rsid w:val="00AA1EC9"/>
    <w:rsid w:val="00AA3E5E"/>
    <w:rsid w:val="00AA5EE3"/>
    <w:rsid w:val="00AA6D2E"/>
    <w:rsid w:val="00AA6F63"/>
    <w:rsid w:val="00AA70AF"/>
    <w:rsid w:val="00AA7877"/>
    <w:rsid w:val="00AA7A62"/>
    <w:rsid w:val="00AA7FBD"/>
    <w:rsid w:val="00AB0B7E"/>
    <w:rsid w:val="00AB1082"/>
    <w:rsid w:val="00AB11AA"/>
    <w:rsid w:val="00AB12BE"/>
    <w:rsid w:val="00AB1A97"/>
    <w:rsid w:val="00AB2169"/>
    <w:rsid w:val="00AB2EBC"/>
    <w:rsid w:val="00AB37E8"/>
    <w:rsid w:val="00AB43A0"/>
    <w:rsid w:val="00AB46A1"/>
    <w:rsid w:val="00AB520D"/>
    <w:rsid w:val="00AB60A0"/>
    <w:rsid w:val="00AB6260"/>
    <w:rsid w:val="00AB642D"/>
    <w:rsid w:val="00AB6C33"/>
    <w:rsid w:val="00AB6C66"/>
    <w:rsid w:val="00AB6CA8"/>
    <w:rsid w:val="00AB6EA3"/>
    <w:rsid w:val="00AB752E"/>
    <w:rsid w:val="00AB7AEB"/>
    <w:rsid w:val="00AB7B39"/>
    <w:rsid w:val="00AB7EB3"/>
    <w:rsid w:val="00AC0075"/>
    <w:rsid w:val="00AC025C"/>
    <w:rsid w:val="00AC043D"/>
    <w:rsid w:val="00AC0476"/>
    <w:rsid w:val="00AC0B51"/>
    <w:rsid w:val="00AC0BA0"/>
    <w:rsid w:val="00AC0CF2"/>
    <w:rsid w:val="00AC1603"/>
    <w:rsid w:val="00AC1A0D"/>
    <w:rsid w:val="00AC2670"/>
    <w:rsid w:val="00AC273F"/>
    <w:rsid w:val="00AC308D"/>
    <w:rsid w:val="00AC31A2"/>
    <w:rsid w:val="00AC3504"/>
    <w:rsid w:val="00AC42B0"/>
    <w:rsid w:val="00AC44C1"/>
    <w:rsid w:val="00AC4685"/>
    <w:rsid w:val="00AC4FA8"/>
    <w:rsid w:val="00AC5DB1"/>
    <w:rsid w:val="00AC6544"/>
    <w:rsid w:val="00AC6592"/>
    <w:rsid w:val="00AC691A"/>
    <w:rsid w:val="00AC69BC"/>
    <w:rsid w:val="00AC797B"/>
    <w:rsid w:val="00AD031A"/>
    <w:rsid w:val="00AD04FD"/>
    <w:rsid w:val="00AD1219"/>
    <w:rsid w:val="00AD15B2"/>
    <w:rsid w:val="00AD1DA9"/>
    <w:rsid w:val="00AD2B63"/>
    <w:rsid w:val="00AD2BE0"/>
    <w:rsid w:val="00AD2FAB"/>
    <w:rsid w:val="00AD323A"/>
    <w:rsid w:val="00AD4C5B"/>
    <w:rsid w:val="00AD4CCD"/>
    <w:rsid w:val="00AD541B"/>
    <w:rsid w:val="00AD5694"/>
    <w:rsid w:val="00AD73FE"/>
    <w:rsid w:val="00AD7E20"/>
    <w:rsid w:val="00AE047A"/>
    <w:rsid w:val="00AE06F4"/>
    <w:rsid w:val="00AE0763"/>
    <w:rsid w:val="00AE0800"/>
    <w:rsid w:val="00AE0EF1"/>
    <w:rsid w:val="00AE1242"/>
    <w:rsid w:val="00AE16BD"/>
    <w:rsid w:val="00AE46EE"/>
    <w:rsid w:val="00AE485B"/>
    <w:rsid w:val="00AE4BC6"/>
    <w:rsid w:val="00AE5B28"/>
    <w:rsid w:val="00AE6A69"/>
    <w:rsid w:val="00AE70FA"/>
    <w:rsid w:val="00AE72A1"/>
    <w:rsid w:val="00AE79A1"/>
    <w:rsid w:val="00AF02CC"/>
    <w:rsid w:val="00AF0607"/>
    <w:rsid w:val="00AF224A"/>
    <w:rsid w:val="00AF2C4B"/>
    <w:rsid w:val="00AF2FBF"/>
    <w:rsid w:val="00AF34C6"/>
    <w:rsid w:val="00AF35BC"/>
    <w:rsid w:val="00AF37E3"/>
    <w:rsid w:val="00AF41C4"/>
    <w:rsid w:val="00AF46B0"/>
    <w:rsid w:val="00AF478B"/>
    <w:rsid w:val="00AF4B5D"/>
    <w:rsid w:val="00AF50AC"/>
    <w:rsid w:val="00AF5D45"/>
    <w:rsid w:val="00AF6C44"/>
    <w:rsid w:val="00AF6D68"/>
    <w:rsid w:val="00AF76B6"/>
    <w:rsid w:val="00AF7D52"/>
    <w:rsid w:val="00B0054F"/>
    <w:rsid w:val="00B01840"/>
    <w:rsid w:val="00B01B2D"/>
    <w:rsid w:val="00B01E38"/>
    <w:rsid w:val="00B028AF"/>
    <w:rsid w:val="00B03215"/>
    <w:rsid w:val="00B03417"/>
    <w:rsid w:val="00B03576"/>
    <w:rsid w:val="00B037E4"/>
    <w:rsid w:val="00B0425B"/>
    <w:rsid w:val="00B059F0"/>
    <w:rsid w:val="00B0694B"/>
    <w:rsid w:val="00B06A05"/>
    <w:rsid w:val="00B106D7"/>
    <w:rsid w:val="00B115E3"/>
    <w:rsid w:val="00B12286"/>
    <w:rsid w:val="00B12781"/>
    <w:rsid w:val="00B12A0E"/>
    <w:rsid w:val="00B12DA5"/>
    <w:rsid w:val="00B133AE"/>
    <w:rsid w:val="00B1381A"/>
    <w:rsid w:val="00B13B05"/>
    <w:rsid w:val="00B14165"/>
    <w:rsid w:val="00B14FE1"/>
    <w:rsid w:val="00B15636"/>
    <w:rsid w:val="00B15993"/>
    <w:rsid w:val="00B1628F"/>
    <w:rsid w:val="00B16554"/>
    <w:rsid w:val="00B165B3"/>
    <w:rsid w:val="00B17687"/>
    <w:rsid w:val="00B20075"/>
    <w:rsid w:val="00B20732"/>
    <w:rsid w:val="00B20A99"/>
    <w:rsid w:val="00B20D32"/>
    <w:rsid w:val="00B2171C"/>
    <w:rsid w:val="00B23452"/>
    <w:rsid w:val="00B23E24"/>
    <w:rsid w:val="00B24D50"/>
    <w:rsid w:val="00B25540"/>
    <w:rsid w:val="00B2613F"/>
    <w:rsid w:val="00B26D50"/>
    <w:rsid w:val="00B26D6C"/>
    <w:rsid w:val="00B26D93"/>
    <w:rsid w:val="00B272B0"/>
    <w:rsid w:val="00B2757C"/>
    <w:rsid w:val="00B27B4B"/>
    <w:rsid w:val="00B27C6A"/>
    <w:rsid w:val="00B27D35"/>
    <w:rsid w:val="00B27F59"/>
    <w:rsid w:val="00B30C9E"/>
    <w:rsid w:val="00B30E86"/>
    <w:rsid w:val="00B30F9E"/>
    <w:rsid w:val="00B319FD"/>
    <w:rsid w:val="00B31A6A"/>
    <w:rsid w:val="00B332DA"/>
    <w:rsid w:val="00B333CE"/>
    <w:rsid w:val="00B3348E"/>
    <w:rsid w:val="00B33E34"/>
    <w:rsid w:val="00B348EB"/>
    <w:rsid w:val="00B34B08"/>
    <w:rsid w:val="00B3584B"/>
    <w:rsid w:val="00B35EB5"/>
    <w:rsid w:val="00B3720B"/>
    <w:rsid w:val="00B37366"/>
    <w:rsid w:val="00B40A24"/>
    <w:rsid w:val="00B40A79"/>
    <w:rsid w:val="00B41361"/>
    <w:rsid w:val="00B414C9"/>
    <w:rsid w:val="00B420D3"/>
    <w:rsid w:val="00B4357F"/>
    <w:rsid w:val="00B43672"/>
    <w:rsid w:val="00B43A8F"/>
    <w:rsid w:val="00B44564"/>
    <w:rsid w:val="00B44C8A"/>
    <w:rsid w:val="00B44E3D"/>
    <w:rsid w:val="00B45656"/>
    <w:rsid w:val="00B45C32"/>
    <w:rsid w:val="00B47301"/>
    <w:rsid w:val="00B47475"/>
    <w:rsid w:val="00B47D20"/>
    <w:rsid w:val="00B504C9"/>
    <w:rsid w:val="00B50DC8"/>
    <w:rsid w:val="00B51144"/>
    <w:rsid w:val="00B51581"/>
    <w:rsid w:val="00B5249B"/>
    <w:rsid w:val="00B52E83"/>
    <w:rsid w:val="00B53493"/>
    <w:rsid w:val="00B53497"/>
    <w:rsid w:val="00B5436E"/>
    <w:rsid w:val="00B54864"/>
    <w:rsid w:val="00B54BA6"/>
    <w:rsid w:val="00B54D20"/>
    <w:rsid w:val="00B55E45"/>
    <w:rsid w:val="00B563D4"/>
    <w:rsid w:val="00B56C12"/>
    <w:rsid w:val="00B57109"/>
    <w:rsid w:val="00B571B2"/>
    <w:rsid w:val="00B57B36"/>
    <w:rsid w:val="00B57B76"/>
    <w:rsid w:val="00B612A3"/>
    <w:rsid w:val="00B6142B"/>
    <w:rsid w:val="00B616D1"/>
    <w:rsid w:val="00B62668"/>
    <w:rsid w:val="00B62731"/>
    <w:rsid w:val="00B628D4"/>
    <w:rsid w:val="00B630C2"/>
    <w:rsid w:val="00B63BD4"/>
    <w:rsid w:val="00B63EDE"/>
    <w:rsid w:val="00B6447C"/>
    <w:rsid w:val="00B64841"/>
    <w:rsid w:val="00B64988"/>
    <w:rsid w:val="00B657DA"/>
    <w:rsid w:val="00B6584C"/>
    <w:rsid w:val="00B6661C"/>
    <w:rsid w:val="00B6668A"/>
    <w:rsid w:val="00B66B02"/>
    <w:rsid w:val="00B675A0"/>
    <w:rsid w:val="00B6761F"/>
    <w:rsid w:val="00B70691"/>
    <w:rsid w:val="00B70760"/>
    <w:rsid w:val="00B7094F"/>
    <w:rsid w:val="00B70B77"/>
    <w:rsid w:val="00B7129A"/>
    <w:rsid w:val="00B7199B"/>
    <w:rsid w:val="00B71B2A"/>
    <w:rsid w:val="00B723CE"/>
    <w:rsid w:val="00B73140"/>
    <w:rsid w:val="00B73CF0"/>
    <w:rsid w:val="00B741B9"/>
    <w:rsid w:val="00B758EC"/>
    <w:rsid w:val="00B75CAB"/>
    <w:rsid w:val="00B76383"/>
    <w:rsid w:val="00B764D6"/>
    <w:rsid w:val="00B76784"/>
    <w:rsid w:val="00B76FB7"/>
    <w:rsid w:val="00B80609"/>
    <w:rsid w:val="00B808CC"/>
    <w:rsid w:val="00B80BF5"/>
    <w:rsid w:val="00B813DF"/>
    <w:rsid w:val="00B81748"/>
    <w:rsid w:val="00B8189C"/>
    <w:rsid w:val="00B819B3"/>
    <w:rsid w:val="00B81A49"/>
    <w:rsid w:val="00B81F47"/>
    <w:rsid w:val="00B82317"/>
    <w:rsid w:val="00B8232B"/>
    <w:rsid w:val="00B82A5D"/>
    <w:rsid w:val="00B82B6A"/>
    <w:rsid w:val="00B8375A"/>
    <w:rsid w:val="00B83BE6"/>
    <w:rsid w:val="00B83EBC"/>
    <w:rsid w:val="00B84505"/>
    <w:rsid w:val="00B85636"/>
    <w:rsid w:val="00B858EE"/>
    <w:rsid w:val="00B86420"/>
    <w:rsid w:val="00B86FF5"/>
    <w:rsid w:val="00B87472"/>
    <w:rsid w:val="00B87688"/>
    <w:rsid w:val="00B87713"/>
    <w:rsid w:val="00B90B4D"/>
    <w:rsid w:val="00B91176"/>
    <w:rsid w:val="00B915F9"/>
    <w:rsid w:val="00B922AA"/>
    <w:rsid w:val="00B9246E"/>
    <w:rsid w:val="00B93FF7"/>
    <w:rsid w:val="00B941E6"/>
    <w:rsid w:val="00B944D1"/>
    <w:rsid w:val="00B9495F"/>
    <w:rsid w:val="00B94F16"/>
    <w:rsid w:val="00B950E1"/>
    <w:rsid w:val="00B9515B"/>
    <w:rsid w:val="00B95244"/>
    <w:rsid w:val="00B95927"/>
    <w:rsid w:val="00B95BA1"/>
    <w:rsid w:val="00B96695"/>
    <w:rsid w:val="00B96A55"/>
    <w:rsid w:val="00B96DDD"/>
    <w:rsid w:val="00B9743F"/>
    <w:rsid w:val="00B9775C"/>
    <w:rsid w:val="00B97D3C"/>
    <w:rsid w:val="00BA013A"/>
    <w:rsid w:val="00BA07E5"/>
    <w:rsid w:val="00BA0A25"/>
    <w:rsid w:val="00BA0A9A"/>
    <w:rsid w:val="00BA27E7"/>
    <w:rsid w:val="00BA2BFC"/>
    <w:rsid w:val="00BA2D59"/>
    <w:rsid w:val="00BA41F7"/>
    <w:rsid w:val="00BA4451"/>
    <w:rsid w:val="00BA5F2D"/>
    <w:rsid w:val="00BA6250"/>
    <w:rsid w:val="00BA6FDD"/>
    <w:rsid w:val="00BA7140"/>
    <w:rsid w:val="00BB01DD"/>
    <w:rsid w:val="00BB047E"/>
    <w:rsid w:val="00BB165B"/>
    <w:rsid w:val="00BB1B22"/>
    <w:rsid w:val="00BB2165"/>
    <w:rsid w:val="00BB2318"/>
    <w:rsid w:val="00BB277B"/>
    <w:rsid w:val="00BB298E"/>
    <w:rsid w:val="00BB395F"/>
    <w:rsid w:val="00BB3B4D"/>
    <w:rsid w:val="00BB3B7A"/>
    <w:rsid w:val="00BB40E3"/>
    <w:rsid w:val="00BB4876"/>
    <w:rsid w:val="00BB4D1A"/>
    <w:rsid w:val="00BB4ED5"/>
    <w:rsid w:val="00BB5A1C"/>
    <w:rsid w:val="00BB606E"/>
    <w:rsid w:val="00BB6A31"/>
    <w:rsid w:val="00BB73AC"/>
    <w:rsid w:val="00BB75D8"/>
    <w:rsid w:val="00BB7BB6"/>
    <w:rsid w:val="00BC07B9"/>
    <w:rsid w:val="00BC080C"/>
    <w:rsid w:val="00BC0F83"/>
    <w:rsid w:val="00BC1A9E"/>
    <w:rsid w:val="00BC1BB6"/>
    <w:rsid w:val="00BC1C1B"/>
    <w:rsid w:val="00BC2364"/>
    <w:rsid w:val="00BC2B3C"/>
    <w:rsid w:val="00BC2EB7"/>
    <w:rsid w:val="00BC2EF5"/>
    <w:rsid w:val="00BC3825"/>
    <w:rsid w:val="00BC3D24"/>
    <w:rsid w:val="00BC57EE"/>
    <w:rsid w:val="00BC606D"/>
    <w:rsid w:val="00BC6481"/>
    <w:rsid w:val="00BC65B4"/>
    <w:rsid w:val="00BC67BF"/>
    <w:rsid w:val="00BC6DFE"/>
    <w:rsid w:val="00BC7569"/>
    <w:rsid w:val="00BC7AD8"/>
    <w:rsid w:val="00BD0273"/>
    <w:rsid w:val="00BD3045"/>
    <w:rsid w:val="00BD398E"/>
    <w:rsid w:val="00BD3DD7"/>
    <w:rsid w:val="00BD4FFB"/>
    <w:rsid w:val="00BD508D"/>
    <w:rsid w:val="00BD6214"/>
    <w:rsid w:val="00BD6C49"/>
    <w:rsid w:val="00BD6E80"/>
    <w:rsid w:val="00BD70A5"/>
    <w:rsid w:val="00BD7C8A"/>
    <w:rsid w:val="00BD7F55"/>
    <w:rsid w:val="00BE0078"/>
    <w:rsid w:val="00BE0288"/>
    <w:rsid w:val="00BE0322"/>
    <w:rsid w:val="00BE08F8"/>
    <w:rsid w:val="00BE09B9"/>
    <w:rsid w:val="00BE0CD6"/>
    <w:rsid w:val="00BE0D2A"/>
    <w:rsid w:val="00BE1BD9"/>
    <w:rsid w:val="00BE1EF0"/>
    <w:rsid w:val="00BE249F"/>
    <w:rsid w:val="00BE2B5A"/>
    <w:rsid w:val="00BE320D"/>
    <w:rsid w:val="00BE4506"/>
    <w:rsid w:val="00BE4550"/>
    <w:rsid w:val="00BE460B"/>
    <w:rsid w:val="00BE4800"/>
    <w:rsid w:val="00BE57EE"/>
    <w:rsid w:val="00BE5C68"/>
    <w:rsid w:val="00BE672E"/>
    <w:rsid w:val="00BE74F7"/>
    <w:rsid w:val="00BF01C5"/>
    <w:rsid w:val="00BF0A70"/>
    <w:rsid w:val="00BF13D0"/>
    <w:rsid w:val="00BF1E81"/>
    <w:rsid w:val="00BF1FD1"/>
    <w:rsid w:val="00BF25ED"/>
    <w:rsid w:val="00BF2E87"/>
    <w:rsid w:val="00BF302E"/>
    <w:rsid w:val="00BF3B28"/>
    <w:rsid w:val="00BF3C27"/>
    <w:rsid w:val="00BF47FB"/>
    <w:rsid w:val="00BF4849"/>
    <w:rsid w:val="00BF588F"/>
    <w:rsid w:val="00BF5E59"/>
    <w:rsid w:val="00BF65E1"/>
    <w:rsid w:val="00BF664B"/>
    <w:rsid w:val="00BF6931"/>
    <w:rsid w:val="00BF6F62"/>
    <w:rsid w:val="00BF729C"/>
    <w:rsid w:val="00BF73E3"/>
    <w:rsid w:val="00BF7502"/>
    <w:rsid w:val="00C00AF6"/>
    <w:rsid w:val="00C00CCA"/>
    <w:rsid w:val="00C00F6B"/>
    <w:rsid w:val="00C013FD"/>
    <w:rsid w:val="00C01D74"/>
    <w:rsid w:val="00C027BD"/>
    <w:rsid w:val="00C0333D"/>
    <w:rsid w:val="00C03576"/>
    <w:rsid w:val="00C037FC"/>
    <w:rsid w:val="00C03D32"/>
    <w:rsid w:val="00C05F7E"/>
    <w:rsid w:val="00C0627B"/>
    <w:rsid w:val="00C06441"/>
    <w:rsid w:val="00C06796"/>
    <w:rsid w:val="00C06EC7"/>
    <w:rsid w:val="00C07118"/>
    <w:rsid w:val="00C07793"/>
    <w:rsid w:val="00C07A54"/>
    <w:rsid w:val="00C11710"/>
    <w:rsid w:val="00C11736"/>
    <w:rsid w:val="00C11E1B"/>
    <w:rsid w:val="00C11F11"/>
    <w:rsid w:val="00C120FA"/>
    <w:rsid w:val="00C12337"/>
    <w:rsid w:val="00C128A2"/>
    <w:rsid w:val="00C128A4"/>
    <w:rsid w:val="00C128D1"/>
    <w:rsid w:val="00C1298C"/>
    <w:rsid w:val="00C12E82"/>
    <w:rsid w:val="00C13528"/>
    <w:rsid w:val="00C13E8B"/>
    <w:rsid w:val="00C1403A"/>
    <w:rsid w:val="00C148C1"/>
    <w:rsid w:val="00C15365"/>
    <w:rsid w:val="00C154B6"/>
    <w:rsid w:val="00C16731"/>
    <w:rsid w:val="00C1682F"/>
    <w:rsid w:val="00C16C09"/>
    <w:rsid w:val="00C16ED9"/>
    <w:rsid w:val="00C20D04"/>
    <w:rsid w:val="00C20FDD"/>
    <w:rsid w:val="00C20FFD"/>
    <w:rsid w:val="00C21148"/>
    <w:rsid w:val="00C219DC"/>
    <w:rsid w:val="00C21AF6"/>
    <w:rsid w:val="00C21B1B"/>
    <w:rsid w:val="00C237E1"/>
    <w:rsid w:val="00C23D69"/>
    <w:rsid w:val="00C23FCF"/>
    <w:rsid w:val="00C241A8"/>
    <w:rsid w:val="00C24B6A"/>
    <w:rsid w:val="00C2595F"/>
    <w:rsid w:val="00C25FBA"/>
    <w:rsid w:val="00C26F90"/>
    <w:rsid w:val="00C27113"/>
    <w:rsid w:val="00C27892"/>
    <w:rsid w:val="00C27EFA"/>
    <w:rsid w:val="00C30651"/>
    <w:rsid w:val="00C31AA0"/>
    <w:rsid w:val="00C31CA0"/>
    <w:rsid w:val="00C31FEB"/>
    <w:rsid w:val="00C32387"/>
    <w:rsid w:val="00C32AA8"/>
    <w:rsid w:val="00C33481"/>
    <w:rsid w:val="00C33F39"/>
    <w:rsid w:val="00C343F6"/>
    <w:rsid w:val="00C34945"/>
    <w:rsid w:val="00C350F6"/>
    <w:rsid w:val="00C357A8"/>
    <w:rsid w:val="00C35AEF"/>
    <w:rsid w:val="00C36A91"/>
    <w:rsid w:val="00C378A5"/>
    <w:rsid w:val="00C37C5E"/>
    <w:rsid w:val="00C37F50"/>
    <w:rsid w:val="00C40B4A"/>
    <w:rsid w:val="00C42003"/>
    <w:rsid w:val="00C421A3"/>
    <w:rsid w:val="00C42D7C"/>
    <w:rsid w:val="00C4304B"/>
    <w:rsid w:val="00C43835"/>
    <w:rsid w:val="00C44A03"/>
    <w:rsid w:val="00C45041"/>
    <w:rsid w:val="00C46318"/>
    <w:rsid w:val="00C4668C"/>
    <w:rsid w:val="00C470B2"/>
    <w:rsid w:val="00C47674"/>
    <w:rsid w:val="00C47CC9"/>
    <w:rsid w:val="00C504C4"/>
    <w:rsid w:val="00C508F7"/>
    <w:rsid w:val="00C50ABD"/>
    <w:rsid w:val="00C50C2A"/>
    <w:rsid w:val="00C511C4"/>
    <w:rsid w:val="00C51ED0"/>
    <w:rsid w:val="00C530DD"/>
    <w:rsid w:val="00C534B2"/>
    <w:rsid w:val="00C53ABB"/>
    <w:rsid w:val="00C53C23"/>
    <w:rsid w:val="00C54561"/>
    <w:rsid w:val="00C54E96"/>
    <w:rsid w:val="00C54F36"/>
    <w:rsid w:val="00C550BA"/>
    <w:rsid w:val="00C551A7"/>
    <w:rsid w:val="00C5553C"/>
    <w:rsid w:val="00C55783"/>
    <w:rsid w:val="00C5613C"/>
    <w:rsid w:val="00C56742"/>
    <w:rsid w:val="00C56D3E"/>
    <w:rsid w:val="00C56FE3"/>
    <w:rsid w:val="00C60E3F"/>
    <w:rsid w:val="00C61272"/>
    <w:rsid w:val="00C61606"/>
    <w:rsid w:val="00C622A3"/>
    <w:rsid w:val="00C62D3E"/>
    <w:rsid w:val="00C6352A"/>
    <w:rsid w:val="00C637C9"/>
    <w:rsid w:val="00C6387A"/>
    <w:rsid w:val="00C64194"/>
    <w:rsid w:val="00C644D2"/>
    <w:rsid w:val="00C64945"/>
    <w:rsid w:val="00C64E93"/>
    <w:rsid w:val="00C651BD"/>
    <w:rsid w:val="00C6537F"/>
    <w:rsid w:val="00C6717D"/>
    <w:rsid w:val="00C6766B"/>
    <w:rsid w:val="00C679B0"/>
    <w:rsid w:val="00C70158"/>
    <w:rsid w:val="00C70EDE"/>
    <w:rsid w:val="00C70FA4"/>
    <w:rsid w:val="00C71643"/>
    <w:rsid w:val="00C71B77"/>
    <w:rsid w:val="00C7254D"/>
    <w:rsid w:val="00C72EB5"/>
    <w:rsid w:val="00C74E99"/>
    <w:rsid w:val="00C75DBD"/>
    <w:rsid w:val="00C768E1"/>
    <w:rsid w:val="00C76BD1"/>
    <w:rsid w:val="00C77B3C"/>
    <w:rsid w:val="00C77C35"/>
    <w:rsid w:val="00C77DA3"/>
    <w:rsid w:val="00C8020E"/>
    <w:rsid w:val="00C805C2"/>
    <w:rsid w:val="00C81DA3"/>
    <w:rsid w:val="00C81FB1"/>
    <w:rsid w:val="00C82127"/>
    <w:rsid w:val="00C82CA9"/>
    <w:rsid w:val="00C83044"/>
    <w:rsid w:val="00C83B40"/>
    <w:rsid w:val="00C84503"/>
    <w:rsid w:val="00C84AEA"/>
    <w:rsid w:val="00C84E43"/>
    <w:rsid w:val="00C84F0F"/>
    <w:rsid w:val="00C8512C"/>
    <w:rsid w:val="00C851F3"/>
    <w:rsid w:val="00C85406"/>
    <w:rsid w:val="00C85876"/>
    <w:rsid w:val="00C85DD7"/>
    <w:rsid w:val="00C85E69"/>
    <w:rsid w:val="00C86159"/>
    <w:rsid w:val="00C86A36"/>
    <w:rsid w:val="00C86C9A"/>
    <w:rsid w:val="00C902FB"/>
    <w:rsid w:val="00C910E6"/>
    <w:rsid w:val="00C9153A"/>
    <w:rsid w:val="00C9163F"/>
    <w:rsid w:val="00C91738"/>
    <w:rsid w:val="00C918CB"/>
    <w:rsid w:val="00C931DF"/>
    <w:rsid w:val="00C933FE"/>
    <w:rsid w:val="00C934B5"/>
    <w:rsid w:val="00C93771"/>
    <w:rsid w:val="00C9389E"/>
    <w:rsid w:val="00C94C14"/>
    <w:rsid w:val="00C94C97"/>
    <w:rsid w:val="00C94CA8"/>
    <w:rsid w:val="00C94F99"/>
    <w:rsid w:val="00C95EB6"/>
    <w:rsid w:val="00C9777C"/>
    <w:rsid w:val="00C97D49"/>
    <w:rsid w:val="00CA0162"/>
    <w:rsid w:val="00CA0383"/>
    <w:rsid w:val="00CA07AE"/>
    <w:rsid w:val="00CA08C0"/>
    <w:rsid w:val="00CA0B28"/>
    <w:rsid w:val="00CA0B90"/>
    <w:rsid w:val="00CA26BF"/>
    <w:rsid w:val="00CA31A1"/>
    <w:rsid w:val="00CA4F5C"/>
    <w:rsid w:val="00CA5AC5"/>
    <w:rsid w:val="00CA6DD9"/>
    <w:rsid w:val="00CA78C7"/>
    <w:rsid w:val="00CA7CB7"/>
    <w:rsid w:val="00CB064E"/>
    <w:rsid w:val="00CB0A19"/>
    <w:rsid w:val="00CB18B2"/>
    <w:rsid w:val="00CB3322"/>
    <w:rsid w:val="00CB3F99"/>
    <w:rsid w:val="00CB454D"/>
    <w:rsid w:val="00CB4567"/>
    <w:rsid w:val="00CB457A"/>
    <w:rsid w:val="00CB4647"/>
    <w:rsid w:val="00CB4F9F"/>
    <w:rsid w:val="00CB519E"/>
    <w:rsid w:val="00CB5478"/>
    <w:rsid w:val="00CB5553"/>
    <w:rsid w:val="00CB5A9F"/>
    <w:rsid w:val="00CB5B74"/>
    <w:rsid w:val="00CB606C"/>
    <w:rsid w:val="00CB6889"/>
    <w:rsid w:val="00CB73F9"/>
    <w:rsid w:val="00CB76D7"/>
    <w:rsid w:val="00CB7A5E"/>
    <w:rsid w:val="00CB7DED"/>
    <w:rsid w:val="00CC04B2"/>
    <w:rsid w:val="00CC0847"/>
    <w:rsid w:val="00CC0848"/>
    <w:rsid w:val="00CC0863"/>
    <w:rsid w:val="00CC0B62"/>
    <w:rsid w:val="00CC1A6D"/>
    <w:rsid w:val="00CC2CCF"/>
    <w:rsid w:val="00CC3085"/>
    <w:rsid w:val="00CC3654"/>
    <w:rsid w:val="00CC3744"/>
    <w:rsid w:val="00CC3EE6"/>
    <w:rsid w:val="00CC5043"/>
    <w:rsid w:val="00CC5312"/>
    <w:rsid w:val="00CC56E9"/>
    <w:rsid w:val="00CC5885"/>
    <w:rsid w:val="00CC5E3A"/>
    <w:rsid w:val="00CC67DC"/>
    <w:rsid w:val="00CC6D38"/>
    <w:rsid w:val="00CC7355"/>
    <w:rsid w:val="00CC7DE5"/>
    <w:rsid w:val="00CD04BC"/>
    <w:rsid w:val="00CD0A9F"/>
    <w:rsid w:val="00CD0BAA"/>
    <w:rsid w:val="00CD1557"/>
    <w:rsid w:val="00CD17FB"/>
    <w:rsid w:val="00CD19A0"/>
    <w:rsid w:val="00CD2420"/>
    <w:rsid w:val="00CD2DE6"/>
    <w:rsid w:val="00CD2EE3"/>
    <w:rsid w:val="00CD39E8"/>
    <w:rsid w:val="00CD3B68"/>
    <w:rsid w:val="00CD3CE1"/>
    <w:rsid w:val="00CD49C2"/>
    <w:rsid w:val="00CD5286"/>
    <w:rsid w:val="00CD594C"/>
    <w:rsid w:val="00CD6440"/>
    <w:rsid w:val="00CE01FF"/>
    <w:rsid w:val="00CE0304"/>
    <w:rsid w:val="00CE0F5C"/>
    <w:rsid w:val="00CE140D"/>
    <w:rsid w:val="00CE1736"/>
    <w:rsid w:val="00CE1872"/>
    <w:rsid w:val="00CE1ADB"/>
    <w:rsid w:val="00CE1C04"/>
    <w:rsid w:val="00CE1CCA"/>
    <w:rsid w:val="00CE2C17"/>
    <w:rsid w:val="00CE2ECC"/>
    <w:rsid w:val="00CE40FF"/>
    <w:rsid w:val="00CE4396"/>
    <w:rsid w:val="00CE520C"/>
    <w:rsid w:val="00CE52D3"/>
    <w:rsid w:val="00CE54C5"/>
    <w:rsid w:val="00CE6114"/>
    <w:rsid w:val="00CE7178"/>
    <w:rsid w:val="00CE75E4"/>
    <w:rsid w:val="00CE77D7"/>
    <w:rsid w:val="00CE7CC6"/>
    <w:rsid w:val="00CF081A"/>
    <w:rsid w:val="00CF0E8A"/>
    <w:rsid w:val="00CF1146"/>
    <w:rsid w:val="00CF2D04"/>
    <w:rsid w:val="00CF2D67"/>
    <w:rsid w:val="00CF2DA1"/>
    <w:rsid w:val="00CF40E8"/>
    <w:rsid w:val="00CF443E"/>
    <w:rsid w:val="00CF51F2"/>
    <w:rsid w:val="00CF52C5"/>
    <w:rsid w:val="00CF5839"/>
    <w:rsid w:val="00CF67AD"/>
    <w:rsid w:val="00CF6B8A"/>
    <w:rsid w:val="00CF79FA"/>
    <w:rsid w:val="00CF7EE7"/>
    <w:rsid w:val="00CF7FA2"/>
    <w:rsid w:val="00D00B9E"/>
    <w:rsid w:val="00D00F3C"/>
    <w:rsid w:val="00D00FBF"/>
    <w:rsid w:val="00D00FE9"/>
    <w:rsid w:val="00D0182E"/>
    <w:rsid w:val="00D02128"/>
    <w:rsid w:val="00D027CF"/>
    <w:rsid w:val="00D02BCC"/>
    <w:rsid w:val="00D03C4B"/>
    <w:rsid w:val="00D04138"/>
    <w:rsid w:val="00D04769"/>
    <w:rsid w:val="00D04C5F"/>
    <w:rsid w:val="00D05E12"/>
    <w:rsid w:val="00D05E68"/>
    <w:rsid w:val="00D10408"/>
    <w:rsid w:val="00D1134F"/>
    <w:rsid w:val="00D114A8"/>
    <w:rsid w:val="00D11D16"/>
    <w:rsid w:val="00D11E1B"/>
    <w:rsid w:val="00D1233B"/>
    <w:rsid w:val="00D124F2"/>
    <w:rsid w:val="00D12B1F"/>
    <w:rsid w:val="00D12BB2"/>
    <w:rsid w:val="00D12C06"/>
    <w:rsid w:val="00D1384A"/>
    <w:rsid w:val="00D13C91"/>
    <w:rsid w:val="00D15C2D"/>
    <w:rsid w:val="00D15E16"/>
    <w:rsid w:val="00D15E99"/>
    <w:rsid w:val="00D16220"/>
    <w:rsid w:val="00D1747B"/>
    <w:rsid w:val="00D178A3"/>
    <w:rsid w:val="00D17CF7"/>
    <w:rsid w:val="00D20061"/>
    <w:rsid w:val="00D2027A"/>
    <w:rsid w:val="00D213BC"/>
    <w:rsid w:val="00D216C4"/>
    <w:rsid w:val="00D218A2"/>
    <w:rsid w:val="00D22FC5"/>
    <w:rsid w:val="00D23CE2"/>
    <w:rsid w:val="00D23EB6"/>
    <w:rsid w:val="00D24300"/>
    <w:rsid w:val="00D2471E"/>
    <w:rsid w:val="00D24A66"/>
    <w:rsid w:val="00D24D10"/>
    <w:rsid w:val="00D253F9"/>
    <w:rsid w:val="00D2555D"/>
    <w:rsid w:val="00D25D20"/>
    <w:rsid w:val="00D261E7"/>
    <w:rsid w:val="00D269E5"/>
    <w:rsid w:val="00D26C9D"/>
    <w:rsid w:val="00D26E34"/>
    <w:rsid w:val="00D26E8D"/>
    <w:rsid w:val="00D26FAC"/>
    <w:rsid w:val="00D27E3F"/>
    <w:rsid w:val="00D27EDC"/>
    <w:rsid w:val="00D301D1"/>
    <w:rsid w:val="00D3061D"/>
    <w:rsid w:val="00D30690"/>
    <w:rsid w:val="00D3098C"/>
    <w:rsid w:val="00D30EAB"/>
    <w:rsid w:val="00D313ED"/>
    <w:rsid w:val="00D31E03"/>
    <w:rsid w:val="00D320B2"/>
    <w:rsid w:val="00D32BF3"/>
    <w:rsid w:val="00D33A87"/>
    <w:rsid w:val="00D33E92"/>
    <w:rsid w:val="00D34285"/>
    <w:rsid w:val="00D34EBB"/>
    <w:rsid w:val="00D34EDA"/>
    <w:rsid w:val="00D35078"/>
    <w:rsid w:val="00D353D8"/>
    <w:rsid w:val="00D3678F"/>
    <w:rsid w:val="00D36AE7"/>
    <w:rsid w:val="00D36AF8"/>
    <w:rsid w:val="00D37872"/>
    <w:rsid w:val="00D4004C"/>
    <w:rsid w:val="00D406F7"/>
    <w:rsid w:val="00D41109"/>
    <w:rsid w:val="00D42098"/>
    <w:rsid w:val="00D42D64"/>
    <w:rsid w:val="00D43033"/>
    <w:rsid w:val="00D441C2"/>
    <w:rsid w:val="00D44446"/>
    <w:rsid w:val="00D44793"/>
    <w:rsid w:val="00D44D23"/>
    <w:rsid w:val="00D45E0A"/>
    <w:rsid w:val="00D46010"/>
    <w:rsid w:val="00D46D71"/>
    <w:rsid w:val="00D50185"/>
    <w:rsid w:val="00D501AB"/>
    <w:rsid w:val="00D51C77"/>
    <w:rsid w:val="00D52281"/>
    <w:rsid w:val="00D525B7"/>
    <w:rsid w:val="00D52A6D"/>
    <w:rsid w:val="00D52AF3"/>
    <w:rsid w:val="00D52B36"/>
    <w:rsid w:val="00D536E5"/>
    <w:rsid w:val="00D53704"/>
    <w:rsid w:val="00D5394C"/>
    <w:rsid w:val="00D53DD5"/>
    <w:rsid w:val="00D5406F"/>
    <w:rsid w:val="00D54881"/>
    <w:rsid w:val="00D548B7"/>
    <w:rsid w:val="00D54A05"/>
    <w:rsid w:val="00D55FCB"/>
    <w:rsid w:val="00D56772"/>
    <w:rsid w:val="00D60244"/>
    <w:rsid w:val="00D60754"/>
    <w:rsid w:val="00D610B4"/>
    <w:rsid w:val="00D61CD0"/>
    <w:rsid w:val="00D61E15"/>
    <w:rsid w:val="00D61EFD"/>
    <w:rsid w:val="00D62FAE"/>
    <w:rsid w:val="00D63371"/>
    <w:rsid w:val="00D638EE"/>
    <w:rsid w:val="00D63F31"/>
    <w:rsid w:val="00D64459"/>
    <w:rsid w:val="00D64DAB"/>
    <w:rsid w:val="00D65793"/>
    <w:rsid w:val="00D65A58"/>
    <w:rsid w:val="00D65FAF"/>
    <w:rsid w:val="00D661A3"/>
    <w:rsid w:val="00D66827"/>
    <w:rsid w:val="00D66AB2"/>
    <w:rsid w:val="00D67497"/>
    <w:rsid w:val="00D70815"/>
    <w:rsid w:val="00D70B30"/>
    <w:rsid w:val="00D70F4F"/>
    <w:rsid w:val="00D718F2"/>
    <w:rsid w:val="00D71FA3"/>
    <w:rsid w:val="00D72457"/>
    <w:rsid w:val="00D725A8"/>
    <w:rsid w:val="00D72898"/>
    <w:rsid w:val="00D72981"/>
    <w:rsid w:val="00D72E11"/>
    <w:rsid w:val="00D73851"/>
    <w:rsid w:val="00D74125"/>
    <w:rsid w:val="00D74915"/>
    <w:rsid w:val="00D74B17"/>
    <w:rsid w:val="00D75535"/>
    <w:rsid w:val="00D757F5"/>
    <w:rsid w:val="00D759DD"/>
    <w:rsid w:val="00D760DA"/>
    <w:rsid w:val="00D77D7D"/>
    <w:rsid w:val="00D77E42"/>
    <w:rsid w:val="00D803CF"/>
    <w:rsid w:val="00D8064D"/>
    <w:rsid w:val="00D8095D"/>
    <w:rsid w:val="00D81555"/>
    <w:rsid w:val="00D815B6"/>
    <w:rsid w:val="00D8196C"/>
    <w:rsid w:val="00D81B5B"/>
    <w:rsid w:val="00D81FF3"/>
    <w:rsid w:val="00D8285A"/>
    <w:rsid w:val="00D82B6F"/>
    <w:rsid w:val="00D83708"/>
    <w:rsid w:val="00D8377A"/>
    <w:rsid w:val="00D837E2"/>
    <w:rsid w:val="00D83AA1"/>
    <w:rsid w:val="00D83B63"/>
    <w:rsid w:val="00D83D2A"/>
    <w:rsid w:val="00D84F27"/>
    <w:rsid w:val="00D84F64"/>
    <w:rsid w:val="00D85016"/>
    <w:rsid w:val="00D852C6"/>
    <w:rsid w:val="00D856E8"/>
    <w:rsid w:val="00D85F37"/>
    <w:rsid w:val="00D8609B"/>
    <w:rsid w:val="00D90852"/>
    <w:rsid w:val="00D90E47"/>
    <w:rsid w:val="00D90F25"/>
    <w:rsid w:val="00D9109B"/>
    <w:rsid w:val="00D9153D"/>
    <w:rsid w:val="00D91624"/>
    <w:rsid w:val="00D91796"/>
    <w:rsid w:val="00D91D2C"/>
    <w:rsid w:val="00D92220"/>
    <w:rsid w:val="00D92653"/>
    <w:rsid w:val="00D93313"/>
    <w:rsid w:val="00D93DB7"/>
    <w:rsid w:val="00D93FDB"/>
    <w:rsid w:val="00D942F5"/>
    <w:rsid w:val="00D944D5"/>
    <w:rsid w:val="00D94CED"/>
    <w:rsid w:val="00D94E61"/>
    <w:rsid w:val="00D961CB"/>
    <w:rsid w:val="00D96434"/>
    <w:rsid w:val="00D96E9B"/>
    <w:rsid w:val="00D97252"/>
    <w:rsid w:val="00D97D59"/>
    <w:rsid w:val="00DA05E5"/>
    <w:rsid w:val="00DA11C7"/>
    <w:rsid w:val="00DA2336"/>
    <w:rsid w:val="00DA4AAF"/>
    <w:rsid w:val="00DA4C1E"/>
    <w:rsid w:val="00DA4D1C"/>
    <w:rsid w:val="00DA599D"/>
    <w:rsid w:val="00DA657E"/>
    <w:rsid w:val="00DA7620"/>
    <w:rsid w:val="00DA780D"/>
    <w:rsid w:val="00DA789D"/>
    <w:rsid w:val="00DA78E1"/>
    <w:rsid w:val="00DB0554"/>
    <w:rsid w:val="00DB05A9"/>
    <w:rsid w:val="00DB0853"/>
    <w:rsid w:val="00DB0B53"/>
    <w:rsid w:val="00DB0E65"/>
    <w:rsid w:val="00DB1796"/>
    <w:rsid w:val="00DB1CCD"/>
    <w:rsid w:val="00DB1F6A"/>
    <w:rsid w:val="00DB42A0"/>
    <w:rsid w:val="00DB42E4"/>
    <w:rsid w:val="00DB4970"/>
    <w:rsid w:val="00DB49D5"/>
    <w:rsid w:val="00DB519A"/>
    <w:rsid w:val="00DB5493"/>
    <w:rsid w:val="00DB59CE"/>
    <w:rsid w:val="00DB6272"/>
    <w:rsid w:val="00DB639D"/>
    <w:rsid w:val="00DB645E"/>
    <w:rsid w:val="00DB6516"/>
    <w:rsid w:val="00DB65DF"/>
    <w:rsid w:val="00DB677E"/>
    <w:rsid w:val="00DB6CE8"/>
    <w:rsid w:val="00DB6DB3"/>
    <w:rsid w:val="00DB72E2"/>
    <w:rsid w:val="00DB7376"/>
    <w:rsid w:val="00DB76DF"/>
    <w:rsid w:val="00DB76FC"/>
    <w:rsid w:val="00DB77A3"/>
    <w:rsid w:val="00DC002E"/>
    <w:rsid w:val="00DC05E8"/>
    <w:rsid w:val="00DC09C9"/>
    <w:rsid w:val="00DC0C3B"/>
    <w:rsid w:val="00DC15D7"/>
    <w:rsid w:val="00DC1CCF"/>
    <w:rsid w:val="00DC2094"/>
    <w:rsid w:val="00DC2F5E"/>
    <w:rsid w:val="00DC33DE"/>
    <w:rsid w:val="00DC4133"/>
    <w:rsid w:val="00DC4701"/>
    <w:rsid w:val="00DC51E0"/>
    <w:rsid w:val="00DC5459"/>
    <w:rsid w:val="00DC69D5"/>
    <w:rsid w:val="00DC775B"/>
    <w:rsid w:val="00DC77B2"/>
    <w:rsid w:val="00DD1C50"/>
    <w:rsid w:val="00DD213F"/>
    <w:rsid w:val="00DD26AD"/>
    <w:rsid w:val="00DD317E"/>
    <w:rsid w:val="00DD32C2"/>
    <w:rsid w:val="00DD3303"/>
    <w:rsid w:val="00DD3311"/>
    <w:rsid w:val="00DD5118"/>
    <w:rsid w:val="00DD51B9"/>
    <w:rsid w:val="00DD584D"/>
    <w:rsid w:val="00DD5A6A"/>
    <w:rsid w:val="00DD5D00"/>
    <w:rsid w:val="00DD5EF3"/>
    <w:rsid w:val="00DD6736"/>
    <w:rsid w:val="00DD6A17"/>
    <w:rsid w:val="00DD7AC8"/>
    <w:rsid w:val="00DE07B6"/>
    <w:rsid w:val="00DE105C"/>
    <w:rsid w:val="00DE1707"/>
    <w:rsid w:val="00DE1750"/>
    <w:rsid w:val="00DE2742"/>
    <w:rsid w:val="00DE3310"/>
    <w:rsid w:val="00DE416F"/>
    <w:rsid w:val="00DE5A5B"/>
    <w:rsid w:val="00DE5EDE"/>
    <w:rsid w:val="00DE691D"/>
    <w:rsid w:val="00DE748B"/>
    <w:rsid w:val="00DE7625"/>
    <w:rsid w:val="00DE7D48"/>
    <w:rsid w:val="00DF05AA"/>
    <w:rsid w:val="00DF0784"/>
    <w:rsid w:val="00DF0F00"/>
    <w:rsid w:val="00DF2AE9"/>
    <w:rsid w:val="00DF2F19"/>
    <w:rsid w:val="00DF3501"/>
    <w:rsid w:val="00DF3678"/>
    <w:rsid w:val="00DF41FB"/>
    <w:rsid w:val="00DF49D9"/>
    <w:rsid w:val="00DF4A40"/>
    <w:rsid w:val="00DF4E9D"/>
    <w:rsid w:val="00DF52E5"/>
    <w:rsid w:val="00DF53E4"/>
    <w:rsid w:val="00DF5E4E"/>
    <w:rsid w:val="00DF61D4"/>
    <w:rsid w:val="00DF6252"/>
    <w:rsid w:val="00DF66F6"/>
    <w:rsid w:val="00DF6B80"/>
    <w:rsid w:val="00DF7D5E"/>
    <w:rsid w:val="00DF7FBE"/>
    <w:rsid w:val="00E002CD"/>
    <w:rsid w:val="00E0031B"/>
    <w:rsid w:val="00E00A74"/>
    <w:rsid w:val="00E00AA1"/>
    <w:rsid w:val="00E01328"/>
    <w:rsid w:val="00E01A33"/>
    <w:rsid w:val="00E02048"/>
    <w:rsid w:val="00E027C5"/>
    <w:rsid w:val="00E02911"/>
    <w:rsid w:val="00E02A4E"/>
    <w:rsid w:val="00E02E40"/>
    <w:rsid w:val="00E03312"/>
    <w:rsid w:val="00E03760"/>
    <w:rsid w:val="00E03BE6"/>
    <w:rsid w:val="00E03DFB"/>
    <w:rsid w:val="00E0427B"/>
    <w:rsid w:val="00E04FD7"/>
    <w:rsid w:val="00E055FD"/>
    <w:rsid w:val="00E05630"/>
    <w:rsid w:val="00E06500"/>
    <w:rsid w:val="00E07343"/>
    <w:rsid w:val="00E0739D"/>
    <w:rsid w:val="00E07E8D"/>
    <w:rsid w:val="00E10261"/>
    <w:rsid w:val="00E107FA"/>
    <w:rsid w:val="00E10963"/>
    <w:rsid w:val="00E10A7D"/>
    <w:rsid w:val="00E10B59"/>
    <w:rsid w:val="00E10CDC"/>
    <w:rsid w:val="00E112DF"/>
    <w:rsid w:val="00E1186A"/>
    <w:rsid w:val="00E11D94"/>
    <w:rsid w:val="00E12C04"/>
    <w:rsid w:val="00E12ED7"/>
    <w:rsid w:val="00E1310D"/>
    <w:rsid w:val="00E139A0"/>
    <w:rsid w:val="00E13D1B"/>
    <w:rsid w:val="00E146F9"/>
    <w:rsid w:val="00E14D23"/>
    <w:rsid w:val="00E159F0"/>
    <w:rsid w:val="00E15B1C"/>
    <w:rsid w:val="00E15B32"/>
    <w:rsid w:val="00E15D4E"/>
    <w:rsid w:val="00E1705D"/>
    <w:rsid w:val="00E200A7"/>
    <w:rsid w:val="00E2013D"/>
    <w:rsid w:val="00E2081A"/>
    <w:rsid w:val="00E213FA"/>
    <w:rsid w:val="00E21EE6"/>
    <w:rsid w:val="00E2218C"/>
    <w:rsid w:val="00E223CC"/>
    <w:rsid w:val="00E22CF4"/>
    <w:rsid w:val="00E23601"/>
    <w:rsid w:val="00E2361A"/>
    <w:rsid w:val="00E23708"/>
    <w:rsid w:val="00E23993"/>
    <w:rsid w:val="00E23A93"/>
    <w:rsid w:val="00E23CFD"/>
    <w:rsid w:val="00E24DB9"/>
    <w:rsid w:val="00E24DBC"/>
    <w:rsid w:val="00E2539C"/>
    <w:rsid w:val="00E25765"/>
    <w:rsid w:val="00E25A05"/>
    <w:rsid w:val="00E27637"/>
    <w:rsid w:val="00E2763E"/>
    <w:rsid w:val="00E27CBF"/>
    <w:rsid w:val="00E27DF8"/>
    <w:rsid w:val="00E3000C"/>
    <w:rsid w:val="00E315D7"/>
    <w:rsid w:val="00E3282A"/>
    <w:rsid w:val="00E330E0"/>
    <w:rsid w:val="00E33944"/>
    <w:rsid w:val="00E33EEF"/>
    <w:rsid w:val="00E341C2"/>
    <w:rsid w:val="00E3423D"/>
    <w:rsid w:val="00E3496D"/>
    <w:rsid w:val="00E3561A"/>
    <w:rsid w:val="00E35A0E"/>
    <w:rsid w:val="00E36A82"/>
    <w:rsid w:val="00E36B2A"/>
    <w:rsid w:val="00E36B2D"/>
    <w:rsid w:val="00E36E71"/>
    <w:rsid w:val="00E36EE0"/>
    <w:rsid w:val="00E3725C"/>
    <w:rsid w:val="00E37528"/>
    <w:rsid w:val="00E37CC4"/>
    <w:rsid w:val="00E40584"/>
    <w:rsid w:val="00E41967"/>
    <w:rsid w:val="00E41B98"/>
    <w:rsid w:val="00E41D0A"/>
    <w:rsid w:val="00E421E6"/>
    <w:rsid w:val="00E42424"/>
    <w:rsid w:val="00E4274C"/>
    <w:rsid w:val="00E429C9"/>
    <w:rsid w:val="00E42F26"/>
    <w:rsid w:val="00E43456"/>
    <w:rsid w:val="00E44B35"/>
    <w:rsid w:val="00E45741"/>
    <w:rsid w:val="00E468A3"/>
    <w:rsid w:val="00E47C68"/>
    <w:rsid w:val="00E5064B"/>
    <w:rsid w:val="00E507D1"/>
    <w:rsid w:val="00E51582"/>
    <w:rsid w:val="00E51685"/>
    <w:rsid w:val="00E51765"/>
    <w:rsid w:val="00E52C71"/>
    <w:rsid w:val="00E536B2"/>
    <w:rsid w:val="00E53C0A"/>
    <w:rsid w:val="00E53E1A"/>
    <w:rsid w:val="00E53E3A"/>
    <w:rsid w:val="00E544F2"/>
    <w:rsid w:val="00E54C11"/>
    <w:rsid w:val="00E5552B"/>
    <w:rsid w:val="00E56061"/>
    <w:rsid w:val="00E566E3"/>
    <w:rsid w:val="00E568F7"/>
    <w:rsid w:val="00E56BF4"/>
    <w:rsid w:val="00E572A8"/>
    <w:rsid w:val="00E574FF"/>
    <w:rsid w:val="00E601E8"/>
    <w:rsid w:val="00E603DC"/>
    <w:rsid w:val="00E60741"/>
    <w:rsid w:val="00E61594"/>
    <w:rsid w:val="00E62344"/>
    <w:rsid w:val="00E6286B"/>
    <w:rsid w:val="00E62B0E"/>
    <w:rsid w:val="00E62CEB"/>
    <w:rsid w:val="00E62E83"/>
    <w:rsid w:val="00E63563"/>
    <w:rsid w:val="00E63D25"/>
    <w:rsid w:val="00E64138"/>
    <w:rsid w:val="00E6557A"/>
    <w:rsid w:val="00E6560C"/>
    <w:rsid w:val="00E66138"/>
    <w:rsid w:val="00E66718"/>
    <w:rsid w:val="00E66772"/>
    <w:rsid w:val="00E66E23"/>
    <w:rsid w:val="00E70688"/>
    <w:rsid w:val="00E70FA7"/>
    <w:rsid w:val="00E71F20"/>
    <w:rsid w:val="00E72432"/>
    <w:rsid w:val="00E73EF0"/>
    <w:rsid w:val="00E741CF"/>
    <w:rsid w:val="00E7439C"/>
    <w:rsid w:val="00E745F1"/>
    <w:rsid w:val="00E74B03"/>
    <w:rsid w:val="00E74E9F"/>
    <w:rsid w:val="00E7518C"/>
    <w:rsid w:val="00E75270"/>
    <w:rsid w:val="00E75502"/>
    <w:rsid w:val="00E75788"/>
    <w:rsid w:val="00E76077"/>
    <w:rsid w:val="00E772A5"/>
    <w:rsid w:val="00E77373"/>
    <w:rsid w:val="00E779F9"/>
    <w:rsid w:val="00E77AF9"/>
    <w:rsid w:val="00E8007C"/>
    <w:rsid w:val="00E80867"/>
    <w:rsid w:val="00E8173A"/>
    <w:rsid w:val="00E819B9"/>
    <w:rsid w:val="00E823C6"/>
    <w:rsid w:val="00E831B7"/>
    <w:rsid w:val="00E833BC"/>
    <w:rsid w:val="00E8372D"/>
    <w:rsid w:val="00E83F86"/>
    <w:rsid w:val="00E8408A"/>
    <w:rsid w:val="00E857E0"/>
    <w:rsid w:val="00E85CA3"/>
    <w:rsid w:val="00E8690C"/>
    <w:rsid w:val="00E869AE"/>
    <w:rsid w:val="00E86DA7"/>
    <w:rsid w:val="00E874C9"/>
    <w:rsid w:val="00E87566"/>
    <w:rsid w:val="00E877D9"/>
    <w:rsid w:val="00E87ED9"/>
    <w:rsid w:val="00E90388"/>
    <w:rsid w:val="00E90BBF"/>
    <w:rsid w:val="00E90DDB"/>
    <w:rsid w:val="00E91045"/>
    <w:rsid w:val="00E91382"/>
    <w:rsid w:val="00E9164F"/>
    <w:rsid w:val="00E92109"/>
    <w:rsid w:val="00E921E4"/>
    <w:rsid w:val="00E92FE0"/>
    <w:rsid w:val="00E9426A"/>
    <w:rsid w:val="00E94404"/>
    <w:rsid w:val="00E95729"/>
    <w:rsid w:val="00E95776"/>
    <w:rsid w:val="00E95B65"/>
    <w:rsid w:val="00E967DB"/>
    <w:rsid w:val="00E97369"/>
    <w:rsid w:val="00E974CC"/>
    <w:rsid w:val="00E97F0D"/>
    <w:rsid w:val="00EA0913"/>
    <w:rsid w:val="00EA1BE8"/>
    <w:rsid w:val="00EA1E96"/>
    <w:rsid w:val="00EA3DAC"/>
    <w:rsid w:val="00EA3EA4"/>
    <w:rsid w:val="00EA420C"/>
    <w:rsid w:val="00EA46D3"/>
    <w:rsid w:val="00EA49CC"/>
    <w:rsid w:val="00EA5EE0"/>
    <w:rsid w:val="00EA6741"/>
    <w:rsid w:val="00EA6E76"/>
    <w:rsid w:val="00EA771E"/>
    <w:rsid w:val="00EA7746"/>
    <w:rsid w:val="00EB02AF"/>
    <w:rsid w:val="00EB0DFA"/>
    <w:rsid w:val="00EB17BF"/>
    <w:rsid w:val="00EB188F"/>
    <w:rsid w:val="00EB1AD3"/>
    <w:rsid w:val="00EB3CDF"/>
    <w:rsid w:val="00EB4008"/>
    <w:rsid w:val="00EB418D"/>
    <w:rsid w:val="00EB46CF"/>
    <w:rsid w:val="00EB5709"/>
    <w:rsid w:val="00EB5B4D"/>
    <w:rsid w:val="00EB5DE0"/>
    <w:rsid w:val="00EB5FC7"/>
    <w:rsid w:val="00EB767C"/>
    <w:rsid w:val="00EB7EB9"/>
    <w:rsid w:val="00EC036E"/>
    <w:rsid w:val="00EC04E3"/>
    <w:rsid w:val="00EC0A2C"/>
    <w:rsid w:val="00EC3098"/>
    <w:rsid w:val="00EC3E16"/>
    <w:rsid w:val="00EC521B"/>
    <w:rsid w:val="00EC52EF"/>
    <w:rsid w:val="00EC5378"/>
    <w:rsid w:val="00EC7463"/>
    <w:rsid w:val="00ED0454"/>
    <w:rsid w:val="00ED08F0"/>
    <w:rsid w:val="00ED0D40"/>
    <w:rsid w:val="00ED23BA"/>
    <w:rsid w:val="00ED2469"/>
    <w:rsid w:val="00ED2474"/>
    <w:rsid w:val="00ED26F9"/>
    <w:rsid w:val="00ED2E3D"/>
    <w:rsid w:val="00ED3141"/>
    <w:rsid w:val="00ED3E50"/>
    <w:rsid w:val="00ED3F05"/>
    <w:rsid w:val="00ED44FB"/>
    <w:rsid w:val="00ED4E53"/>
    <w:rsid w:val="00ED50B8"/>
    <w:rsid w:val="00ED58A3"/>
    <w:rsid w:val="00ED646F"/>
    <w:rsid w:val="00ED686C"/>
    <w:rsid w:val="00ED6DC9"/>
    <w:rsid w:val="00ED6ED5"/>
    <w:rsid w:val="00ED73E3"/>
    <w:rsid w:val="00ED73E9"/>
    <w:rsid w:val="00ED7AFA"/>
    <w:rsid w:val="00EE01CF"/>
    <w:rsid w:val="00EE1F11"/>
    <w:rsid w:val="00EE230E"/>
    <w:rsid w:val="00EE3664"/>
    <w:rsid w:val="00EE3E96"/>
    <w:rsid w:val="00EE5646"/>
    <w:rsid w:val="00EE5BB5"/>
    <w:rsid w:val="00EE6C1A"/>
    <w:rsid w:val="00EE71BF"/>
    <w:rsid w:val="00EE71D2"/>
    <w:rsid w:val="00EE75CA"/>
    <w:rsid w:val="00EE7AA6"/>
    <w:rsid w:val="00EE7ACD"/>
    <w:rsid w:val="00EE7F3B"/>
    <w:rsid w:val="00EF0202"/>
    <w:rsid w:val="00EF063D"/>
    <w:rsid w:val="00EF0905"/>
    <w:rsid w:val="00EF1168"/>
    <w:rsid w:val="00EF14C4"/>
    <w:rsid w:val="00EF1D2A"/>
    <w:rsid w:val="00EF200F"/>
    <w:rsid w:val="00EF2278"/>
    <w:rsid w:val="00EF283B"/>
    <w:rsid w:val="00EF2CF3"/>
    <w:rsid w:val="00EF3190"/>
    <w:rsid w:val="00EF3396"/>
    <w:rsid w:val="00EF34FD"/>
    <w:rsid w:val="00EF3923"/>
    <w:rsid w:val="00EF4427"/>
    <w:rsid w:val="00EF48E5"/>
    <w:rsid w:val="00EF4AC1"/>
    <w:rsid w:val="00EF5034"/>
    <w:rsid w:val="00EF70E9"/>
    <w:rsid w:val="00EF752D"/>
    <w:rsid w:val="00EF767A"/>
    <w:rsid w:val="00EF7DDE"/>
    <w:rsid w:val="00F0046F"/>
    <w:rsid w:val="00F00797"/>
    <w:rsid w:val="00F00BB1"/>
    <w:rsid w:val="00F01C69"/>
    <w:rsid w:val="00F02444"/>
    <w:rsid w:val="00F02840"/>
    <w:rsid w:val="00F02D57"/>
    <w:rsid w:val="00F02E57"/>
    <w:rsid w:val="00F02FF2"/>
    <w:rsid w:val="00F034A0"/>
    <w:rsid w:val="00F035BA"/>
    <w:rsid w:val="00F045B4"/>
    <w:rsid w:val="00F05B92"/>
    <w:rsid w:val="00F06314"/>
    <w:rsid w:val="00F06921"/>
    <w:rsid w:val="00F06BF1"/>
    <w:rsid w:val="00F06EAB"/>
    <w:rsid w:val="00F0751F"/>
    <w:rsid w:val="00F07530"/>
    <w:rsid w:val="00F103F6"/>
    <w:rsid w:val="00F10415"/>
    <w:rsid w:val="00F10DDD"/>
    <w:rsid w:val="00F10E1A"/>
    <w:rsid w:val="00F11545"/>
    <w:rsid w:val="00F11CA4"/>
    <w:rsid w:val="00F12002"/>
    <w:rsid w:val="00F130BF"/>
    <w:rsid w:val="00F142EE"/>
    <w:rsid w:val="00F143FC"/>
    <w:rsid w:val="00F1524A"/>
    <w:rsid w:val="00F15592"/>
    <w:rsid w:val="00F15663"/>
    <w:rsid w:val="00F15CC5"/>
    <w:rsid w:val="00F160F0"/>
    <w:rsid w:val="00F16124"/>
    <w:rsid w:val="00F16A7F"/>
    <w:rsid w:val="00F174DE"/>
    <w:rsid w:val="00F1772E"/>
    <w:rsid w:val="00F179D7"/>
    <w:rsid w:val="00F20749"/>
    <w:rsid w:val="00F20DAB"/>
    <w:rsid w:val="00F21227"/>
    <w:rsid w:val="00F22436"/>
    <w:rsid w:val="00F2349C"/>
    <w:rsid w:val="00F24054"/>
    <w:rsid w:val="00F24B8B"/>
    <w:rsid w:val="00F24E6B"/>
    <w:rsid w:val="00F24F98"/>
    <w:rsid w:val="00F258E4"/>
    <w:rsid w:val="00F259B6"/>
    <w:rsid w:val="00F25D88"/>
    <w:rsid w:val="00F26E40"/>
    <w:rsid w:val="00F30990"/>
    <w:rsid w:val="00F30AEF"/>
    <w:rsid w:val="00F30B61"/>
    <w:rsid w:val="00F31662"/>
    <w:rsid w:val="00F3268A"/>
    <w:rsid w:val="00F32AFC"/>
    <w:rsid w:val="00F33003"/>
    <w:rsid w:val="00F33163"/>
    <w:rsid w:val="00F33AE2"/>
    <w:rsid w:val="00F340CF"/>
    <w:rsid w:val="00F34100"/>
    <w:rsid w:val="00F34445"/>
    <w:rsid w:val="00F3447A"/>
    <w:rsid w:val="00F344AF"/>
    <w:rsid w:val="00F361F1"/>
    <w:rsid w:val="00F36376"/>
    <w:rsid w:val="00F3655D"/>
    <w:rsid w:val="00F36794"/>
    <w:rsid w:val="00F36A11"/>
    <w:rsid w:val="00F37BA5"/>
    <w:rsid w:val="00F37E5A"/>
    <w:rsid w:val="00F4093C"/>
    <w:rsid w:val="00F411AB"/>
    <w:rsid w:val="00F41393"/>
    <w:rsid w:val="00F42344"/>
    <w:rsid w:val="00F428DC"/>
    <w:rsid w:val="00F4302A"/>
    <w:rsid w:val="00F4303B"/>
    <w:rsid w:val="00F430DE"/>
    <w:rsid w:val="00F438F8"/>
    <w:rsid w:val="00F43E6C"/>
    <w:rsid w:val="00F448D7"/>
    <w:rsid w:val="00F448EE"/>
    <w:rsid w:val="00F45138"/>
    <w:rsid w:val="00F456A8"/>
    <w:rsid w:val="00F456C3"/>
    <w:rsid w:val="00F45AC4"/>
    <w:rsid w:val="00F45E22"/>
    <w:rsid w:val="00F45E78"/>
    <w:rsid w:val="00F4639D"/>
    <w:rsid w:val="00F46C7A"/>
    <w:rsid w:val="00F46DA5"/>
    <w:rsid w:val="00F504FE"/>
    <w:rsid w:val="00F50715"/>
    <w:rsid w:val="00F507DF"/>
    <w:rsid w:val="00F52630"/>
    <w:rsid w:val="00F52C78"/>
    <w:rsid w:val="00F53F64"/>
    <w:rsid w:val="00F543D0"/>
    <w:rsid w:val="00F54599"/>
    <w:rsid w:val="00F549CC"/>
    <w:rsid w:val="00F54C60"/>
    <w:rsid w:val="00F55306"/>
    <w:rsid w:val="00F554EC"/>
    <w:rsid w:val="00F558AA"/>
    <w:rsid w:val="00F56509"/>
    <w:rsid w:val="00F57027"/>
    <w:rsid w:val="00F57476"/>
    <w:rsid w:val="00F57C5C"/>
    <w:rsid w:val="00F57CF6"/>
    <w:rsid w:val="00F57F63"/>
    <w:rsid w:val="00F604A0"/>
    <w:rsid w:val="00F61FB4"/>
    <w:rsid w:val="00F6208F"/>
    <w:rsid w:val="00F62862"/>
    <w:rsid w:val="00F62A71"/>
    <w:rsid w:val="00F62C0D"/>
    <w:rsid w:val="00F633BD"/>
    <w:rsid w:val="00F63797"/>
    <w:rsid w:val="00F63C57"/>
    <w:rsid w:val="00F6433B"/>
    <w:rsid w:val="00F64C30"/>
    <w:rsid w:val="00F654C3"/>
    <w:rsid w:val="00F65653"/>
    <w:rsid w:val="00F65917"/>
    <w:rsid w:val="00F65921"/>
    <w:rsid w:val="00F6640F"/>
    <w:rsid w:val="00F66551"/>
    <w:rsid w:val="00F66723"/>
    <w:rsid w:val="00F67507"/>
    <w:rsid w:val="00F7299B"/>
    <w:rsid w:val="00F735E0"/>
    <w:rsid w:val="00F73AC4"/>
    <w:rsid w:val="00F73BA5"/>
    <w:rsid w:val="00F73D26"/>
    <w:rsid w:val="00F73D8B"/>
    <w:rsid w:val="00F74046"/>
    <w:rsid w:val="00F74DE7"/>
    <w:rsid w:val="00F75349"/>
    <w:rsid w:val="00F75ABC"/>
    <w:rsid w:val="00F75B8A"/>
    <w:rsid w:val="00F75F01"/>
    <w:rsid w:val="00F76D45"/>
    <w:rsid w:val="00F76ED2"/>
    <w:rsid w:val="00F773DF"/>
    <w:rsid w:val="00F77969"/>
    <w:rsid w:val="00F77B71"/>
    <w:rsid w:val="00F77D09"/>
    <w:rsid w:val="00F80747"/>
    <w:rsid w:val="00F80953"/>
    <w:rsid w:val="00F80D1B"/>
    <w:rsid w:val="00F8120D"/>
    <w:rsid w:val="00F815DC"/>
    <w:rsid w:val="00F81D83"/>
    <w:rsid w:val="00F81DE1"/>
    <w:rsid w:val="00F81DED"/>
    <w:rsid w:val="00F81EBD"/>
    <w:rsid w:val="00F83EDA"/>
    <w:rsid w:val="00F83F5C"/>
    <w:rsid w:val="00F84D7D"/>
    <w:rsid w:val="00F8546E"/>
    <w:rsid w:val="00F86182"/>
    <w:rsid w:val="00F86EE9"/>
    <w:rsid w:val="00F87698"/>
    <w:rsid w:val="00F9069B"/>
    <w:rsid w:val="00F90DF8"/>
    <w:rsid w:val="00F91386"/>
    <w:rsid w:val="00F915AA"/>
    <w:rsid w:val="00F91C7B"/>
    <w:rsid w:val="00F91E4C"/>
    <w:rsid w:val="00F92194"/>
    <w:rsid w:val="00F92578"/>
    <w:rsid w:val="00F9275F"/>
    <w:rsid w:val="00F927B5"/>
    <w:rsid w:val="00F93855"/>
    <w:rsid w:val="00F93AD7"/>
    <w:rsid w:val="00F94005"/>
    <w:rsid w:val="00F95330"/>
    <w:rsid w:val="00F95FDB"/>
    <w:rsid w:val="00F961E5"/>
    <w:rsid w:val="00F968F6"/>
    <w:rsid w:val="00F96C13"/>
    <w:rsid w:val="00F97CFD"/>
    <w:rsid w:val="00F97D3D"/>
    <w:rsid w:val="00F97F39"/>
    <w:rsid w:val="00FA033F"/>
    <w:rsid w:val="00FA0B5F"/>
    <w:rsid w:val="00FA0CA8"/>
    <w:rsid w:val="00FA1A72"/>
    <w:rsid w:val="00FA1C63"/>
    <w:rsid w:val="00FA2F76"/>
    <w:rsid w:val="00FA3333"/>
    <w:rsid w:val="00FA34B8"/>
    <w:rsid w:val="00FA35B6"/>
    <w:rsid w:val="00FA3EAE"/>
    <w:rsid w:val="00FA4A14"/>
    <w:rsid w:val="00FA4F54"/>
    <w:rsid w:val="00FA5041"/>
    <w:rsid w:val="00FA5194"/>
    <w:rsid w:val="00FA6812"/>
    <w:rsid w:val="00FA6CA1"/>
    <w:rsid w:val="00FA6DE9"/>
    <w:rsid w:val="00FA7057"/>
    <w:rsid w:val="00FA775B"/>
    <w:rsid w:val="00FA798C"/>
    <w:rsid w:val="00FB00DB"/>
    <w:rsid w:val="00FB0EBC"/>
    <w:rsid w:val="00FB1697"/>
    <w:rsid w:val="00FB19C9"/>
    <w:rsid w:val="00FB246C"/>
    <w:rsid w:val="00FB2702"/>
    <w:rsid w:val="00FB3624"/>
    <w:rsid w:val="00FB440B"/>
    <w:rsid w:val="00FB4423"/>
    <w:rsid w:val="00FB44AD"/>
    <w:rsid w:val="00FB459C"/>
    <w:rsid w:val="00FB55C1"/>
    <w:rsid w:val="00FB5F35"/>
    <w:rsid w:val="00FB5F5A"/>
    <w:rsid w:val="00FB621D"/>
    <w:rsid w:val="00FB66D9"/>
    <w:rsid w:val="00FB67B9"/>
    <w:rsid w:val="00FB6E4F"/>
    <w:rsid w:val="00FB7301"/>
    <w:rsid w:val="00FB7D08"/>
    <w:rsid w:val="00FC02C1"/>
    <w:rsid w:val="00FC034C"/>
    <w:rsid w:val="00FC0A5F"/>
    <w:rsid w:val="00FC0F67"/>
    <w:rsid w:val="00FC15DB"/>
    <w:rsid w:val="00FC1BEB"/>
    <w:rsid w:val="00FC1D2A"/>
    <w:rsid w:val="00FC20ED"/>
    <w:rsid w:val="00FC2781"/>
    <w:rsid w:val="00FC316E"/>
    <w:rsid w:val="00FC447F"/>
    <w:rsid w:val="00FC4A7D"/>
    <w:rsid w:val="00FC5795"/>
    <w:rsid w:val="00FC6C0D"/>
    <w:rsid w:val="00FC6C5F"/>
    <w:rsid w:val="00FC7531"/>
    <w:rsid w:val="00FD1151"/>
    <w:rsid w:val="00FD1726"/>
    <w:rsid w:val="00FD35C8"/>
    <w:rsid w:val="00FD365C"/>
    <w:rsid w:val="00FD39FE"/>
    <w:rsid w:val="00FD3A32"/>
    <w:rsid w:val="00FD430C"/>
    <w:rsid w:val="00FD43CD"/>
    <w:rsid w:val="00FD4FAB"/>
    <w:rsid w:val="00FD536A"/>
    <w:rsid w:val="00FD554B"/>
    <w:rsid w:val="00FD5F02"/>
    <w:rsid w:val="00FD7899"/>
    <w:rsid w:val="00FE00B6"/>
    <w:rsid w:val="00FE020C"/>
    <w:rsid w:val="00FE084B"/>
    <w:rsid w:val="00FE09E6"/>
    <w:rsid w:val="00FE0C37"/>
    <w:rsid w:val="00FE1235"/>
    <w:rsid w:val="00FE167C"/>
    <w:rsid w:val="00FE19CA"/>
    <w:rsid w:val="00FE2BEE"/>
    <w:rsid w:val="00FE5AC6"/>
    <w:rsid w:val="00FE76B3"/>
    <w:rsid w:val="00FE7F17"/>
    <w:rsid w:val="00FF02FF"/>
    <w:rsid w:val="00FF05A5"/>
    <w:rsid w:val="00FF0669"/>
    <w:rsid w:val="00FF08FC"/>
    <w:rsid w:val="00FF147D"/>
    <w:rsid w:val="00FF17B8"/>
    <w:rsid w:val="00FF1A32"/>
    <w:rsid w:val="00FF3FE7"/>
    <w:rsid w:val="00FF443D"/>
    <w:rsid w:val="00FF47ED"/>
    <w:rsid w:val="00FF484F"/>
    <w:rsid w:val="00FF5537"/>
    <w:rsid w:val="00FF5613"/>
    <w:rsid w:val="00FF56DA"/>
    <w:rsid w:val="00FF5A32"/>
    <w:rsid w:val="00FF60A5"/>
    <w:rsid w:val="00FF6D1B"/>
    <w:rsid w:val="00FF6F84"/>
    <w:rsid w:val="00FF737D"/>
    <w:rsid w:val="00FF78A6"/>
    <w:rsid w:val="00FF7F33"/>
    <w:rsid w:val="00FF7F40"/>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8C30C5"/>
  <w15:docId w15:val="{E9BA43A7-02AF-4A0C-B4E7-BFF7233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330B"/>
    <w:pPr>
      <w:overflowPunct w:val="0"/>
      <w:autoSpaceDE w:val="0"/>
      <w:autoSpaceDN w:val="0"/>
      <w:adjustRightInd w:val="0"/>
      <w:textAlignment w:val="baseline"/>
    </w:pPr>
  </w:style>
  <w:style w:type="paragraph" w:styleId="Heading1">
    <w:name w:val="heading 1"/>
    <w:basedOn w:val="Normal"/>
    <w:next w:val="Normal"/>
    <w:qFormat/>
    <w:rsid w:val="00CA31A1"/>
    <w:pPr>
      <w:keepNext/>
      <w:ind w:left="360"/>
      <w:outlineLvl w:val="0"/>
    </w:pPr>
    <w:rPr>
      <w:sz w:val="24"/>
      <w:szCs w:val="24"/>
    </w:rPr>
  </w:style>
  <w:style w:type="paragraph" w:styleId="Heading2">
    <w:name w:val="heading 2"/>
    <w:aliases w:val="h2"/>
    <w:basedOn w:val="Normal"/>
    <w:next w:val="Normal"/>
    <w:qFormat/>
    <w:rsid w:val="00CA31A1"/>
    <w:pPr>
      <w:keepNext/>
      <w:outlineLvl w:val="1"/>
    </w:pPr>
    <w:rPr>
      <w:b/>
      <w:bCs/>
      <w:sz w:val="22"/>
      <w:szCs w:val="22"/>
      <w:u w:val="single"/>
    </w:rPr>
  </w:style>
  <w:style w:type="paragraph" w:styleId="Heading3">
    <w:name w:val="heading 3"/>
    <w:basedOn w:val="Normal"/>
    <w:next w:val="Normal"/>
    <w:qFormat/>
    <w:rsid w:val="00CA31A1"/>
    <w:pPr>
      <w:keepNext/>
      <w:outlineLvl w:val="2"/>
    </w:pPr>
    <w:rPr>
      <w:b/>
      <w:bCs/>
      <w:sz w:val="24"/>
      <w:szCs w:val="24"/>
      <w:u w:val="single"/>
    </w:rPr>
  </w:style>
  <w:style w:type="paragraph" w:styleId="Heading4">
    <w:name w:val="heading 4"/>
    <w:basedOn w:val="Normal"/>
    <w:next w:val="Normal"/>
    <w:qFormat/>
    <w:rsid w:val="00CA31A1"/>
    <w:pPr>
      <w:keepNext/>
      <w:jc w:val="center"/>
      <w:outlineLvl w:val="3"/>
    </w:pPr>
    <w:rPr>
      <w:rFonts w:ascii="Verdana" w:hAnsi="Verdana" w:cs="Verdana"/>
      <w:sz w:val="28"/>
      <w:szCs w:val="28"/>
    </w:rPr>
  </w:style>
  <w:style w:type="paragraph" w:styleId="Heading5">
    <w:name w:val="heading 5"/>
    <w:basedOn w:val="Normal"/>
    <w:next w:val="Normal"/>
    <w:qFormat/>
    <w:rsid w:val="00CA31A1"/>
    <w:pPr>
      <w:keepNext/>
      <w:outlineLvl w:val="4"/>
    </w:pPr>
    <w:rPr>
      <w:sz w:val="24"/>
      <w:szCs w:val="24"/>
    </w:rPr>
  </w:style>
  <w:style w:type="paragraph" w:styleId="Heading6">
    <w:name w:val="heading 6"/>
    <w:basedOn w:val="Normal"/>
    <w:next w:val="Normal"/>
    <w:qFormat/>
    <w:rsid w:val="00CA31A1"/>
    <w:pPr>
      <w:keepNext/>
      <w:outlineLvl w:val="5"/>
    </w:pPr>
    <w:rPr>
      <w:b/>
      <w:bCs/>
      <w:u w:val="single"/>
    </w:rPr>
  </w:style>
  <w:style w:type="paragraph" w:styleId="Heading7">
    <w:name w:val="heading 7"/>
    <w:basedOn w:val="Normal"/>
    <w:next w:val="Normal"/>
    <w:qFormat/>
    <w:rsid w:val="00CA31A1"/>
    <w:pPr>
      <w:keepNext/>
      <w:pBdr>
        <w:top w:val="single" w:sz="30" w:space="1" w:color="808080"/>
        <w:left w:val="single" w:sz="30" w:space="4" w:color="808080"/>
        <w:bottom w:val="single" w:sz="30" w:space="1" w:color="808080"/>
        <w:right w:val="single" w:sz="30" w:space="4" w:color="808080"/>
      </w:pBdr>
      <w:ind w:right="2250"/>
      <w:outlineLvl w:val="6"/>
    </w:pPr>
    <w:rPr>
      <w:rFonts w:ascii="Verdana" w:hAnsi="Verdana" w:cs="Verdana"/>
      <w:b/>
      <w:bCs/>
      <w:color w:val="FF0000"/>
      <w:sz w:val="28"/>
      <w:szCs w:val="28"/>
    </w:rPr>
  </w:style>
  <w:style w:type="paragraph" w:styleId="Heading8">
    <w:name w:val="heading 8"/>
    <w:basedOn w:val="Normal"/>
    <w:next w:val="Normal"/>
    <w:qFormat/>
    <w:rsid w:val="00CA31A1"/>
    <w:pPr>
      <w:keepNext/>
      <w:outlineLvl w:val="7"/>
    </w:pPr>
    <w:rPr>
      <w:rFonts w:ascii="Verdana" w:hAnsi="Verdana" w:cs="Verdana"/>
      <w:b/>
      <w:bCs/>
    </w:rPr>
  </w:style>
  <w:style w:type="paragraph" w:styleId="Heading9">
    <w:name w:val="heading 9"/>
    <w:basedOn w:val="Normal"/>
    <w:next w:val="Normal"/>
    <w:qFormat/>
    <w:rsid w:val="00CA31A1"/>
    <w:pPr>
      <w:keepNext/>
      <w:spacing w:before="40" w:after="4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31A1"/>
    <w:pPr>
      <w:jc w:val="center"/>
    </w:pPr>
    <w:rPr>
      <w:rFonts w:ascii="Arial" w:hAnsi="Arial" w:cs="Arial"/>
      <w:sz w:val="24"/>
      <w:szCs w:val="24"/>
    </w:rPr>
  </w:style>
  <w:style w:type="paragraph" w:styleId="Subtitle">
    <w:name w:val="Subtitle"/>
    <w:basedOn w:val="Normal"/>
    <w:qFormat/>
    <w:rsid w:val="00CA31A1"/>
    <w:pPr>
      <w:jc w:val="center"/>
    </w:pPr>
    <w:rPr>
      <w:rFonts w:ascii="Arial" w:hAnsi="Arial" w:cs="Arial"/>
      <w:b/>
      <w:bCs/>
      <w:sz w:val="28"/>
      <w:szCs w:val="28"/>
    </w:rPr>
  </w:style>
  <w:style w:type="paragraph" w:styleId="BodyText">
    <w:name w:val="Body Text"/>
    <w:basedOn w:val="Normal"/>
    <w:rsid w:val="00CA31A1"/>
    <w:rPr>
      <w:sz w:val="24"/>
      <w:szCs w:val="24"/>
    </w:rPr>
  </w:style>
  <w:style w:type="paragraph" w:styleId="BodyTextIndent">
    <w:name w:val="Body Text Indent"/>
    <w:basedOn w:val="Normal"/>
    <w:rsid w:val="00CA31A1"/>
    <w:pPr>
      <w:ind w:left="252" w:hanging="252"/>
    </w:pPr>
  </w:style>
  <w:style w:type="paragraph" w:styleId="Header">
    <w:name w:val="header"/>
    <w:basedOn w:val="Normal"/>
    <w:link w:val="HeaderChar"/>
    <w:rsid w:val="00CA31A1"/>
    <w:pPr>
      <w:tabs>
        <w:tab w:val="center" w:pos="4320"/>
        <w:tab w:val="right" w:pos="8640"/>
      </w:tabs>
    </w:pPr>
  </w:style>
  <w:style w:type="paragraph" w:styleId="Footer">
    <w:name w:val="footer"/>
    <w:basedOn w:val="Normal"/>
    <w:rsid w:val="00CA31A1"/>
    <w:pPr>
      <w:tabs>
        <w:tab w:val="center" w:pos="4320"/>
        <w:tab w:val="right" w:pos="8640"/>
      </w:tabs>
    </w:pPr>
  </w:style>
  <w:style w:type="character" w:styleId="PageNumber">
    <w:name w:val="page number"/>
    <w:basedOn w:val="DefaultParagraphFont"/>
    <w:rsid w:val="00CA31A1"/>
  </w:style>
  <w:style w:type="paragraph" w:styleId="BodyText3">
    <w:name w:val="Body Text 3"/>
    <w:basedOn w:val="Normal"/>
    <w:rsid w:val="00CA31A1"/>
    <w:rPr>
      <w:color w:val="FF0000"/>
      <w:sz w:val="24"/>
      <w:szCs w:val="24"/>
    </w:rPr>
  </w:style>
  <w:style w:type="paragraph" w:styleId="BodyTextIndent2">
    <w:name w:val="Body Text Indent 2"/>
    <w:basedOn w:val="Normal"/>
    <w:rsid w:val="00CA31A1"/>
    <w:pPr>
      <w:ind w:left="360"/>
    </w:pPr>
    <w:rPr>
      <w:sz w:val="24"/>
      <w:szCs w:val="24"/>
    </w:rPr>
  </w:style>
  <w:style w:type="character" w:styleId="Hyperlink">
    <w:name w:val="Hyperlink"/>
    <w:rsid w:val="00CA31A1"/>
    <w:rPr>
      <w:color w:val="0000FF"/>
      <w:u w:val="single"/>
    </w:rPr>
  </w:style>
  <w:style w:type="paragraph" w:styleId="FootnoteText">
    <w:name w:val="footnote text"/>
    <w:basedOn w:val="Normal"/>
    <w:semiHidden/>
    <w:rsid w:val="00CA31A1"/>
  </w:style>
  <w:style w:type="paragraph" w:styleId="BodyTextIndent3">
    <w:name w:val="Body Text Indent 3"/>
    <w:basedOn w:val="Normal"/>
    <w:rsid w:val="00CA31A1"/>
    <w:pPr>
      <w:ind w:left="360"/>
    </w:pPr>
    <w:rPr>
      <w:rFonts w:ascii="Verdana" w:hAnsi="Verdana" w:cs="Verdana"/>
    </w:rPr>
  </w:style>
  <w:style w:type="paragraph" w:styleId="BalloonText">
    <w:name w:val="Balloon Text"/>
    <w:basedOn w:val="Normal"/>
    <w:semiHidden/>
    <w:rsid w:val="00CA31A1"/>
    <w:rPr>
      <w:rFonts w:ascii="Tahoma" w:hAnsi="Tahoma" w:cs="Tahoma"/>
      <w:sz w:val="16"/>
      <w:szCs w:val="16"/>
    </w:rPr>
  </w:style>
  <w:style w:type="character" w:customStyle="1" w:styleId="HeaderChar">
    <w:name w:val="Header Char"/>
    <w:link w:val="Header"/>
    <w:rsid w:val="009C6256"/>
    <w:rPr>
      <w:lang w:val="en-US" w:eastAsia="en-US" w:bidi="ar-SA"/>
    </w:rPr>
  </w:style>
  <w:style w:type="character" w:styleId="FollowedHyperlink">
    <w:name w:val="FollowedHyperlink"/>
    <w:rsid w:val="007634F9"/>
    <w:rPr>
      <w:color w:val="606420"/>
      <w:u w:val="single"/>
    </w:rPr>
  </w:style>
  <w:style w:type="table" w:styleId="TableGrid">
    <w:name w:val="Table Grid"/>
    <w:basedOn w:val="TableNormal"/>
    <w:rsid w:val="003D64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25A05"/>
    <w:pPr>
      <w:shd w:val="clear" w:color="auto" w:fill="000080"/>
    </w:pPr>
    <w:rPr>
      <w:rFonts w:ascii="Tahoma" w:hAnsi="Tahoma" w:cs="Tahoma"/>
    </w:rPr>
  </w:style>
  <w:style w:type="paragraph" w:styleId="PlainText">
    <w:name w:val="Plain Text"/>
    <w:basedOn w:val="Normal"/>
    <w:link w:val="PlainTextChar"/>
    <w:uiPriority w:val="99"/>
    <w:unhideWhenUsed/>
    <w:rsid w:val="002B7BB9"/>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2B7BB9"/>
    <w:rPr>
      <w:rFonts w:ascii="Consolas" w:eastAsia="Calibri" w:hAnsi="Consolas" w:cs="Times New Roman"/>
      <w:sz w:val="21"/>
      <w:szCs w:val="21"/>
    </w:rPr>
  </w:style>
  <w:style w:type="character" w:styleId="Mention">
    <w:name w:val="Mention"/>
    <w:basedOn w:val="DefaultParagraphFont"/>
    <w:uiPriority w:val="99"/>
    <w:semiHidden/>
    <w:unhideWhenUsed/>
    <w:rsid w:val="00865DA0"/>
    <w:rPr>
      <w:color w:val="2B579A"/>
      <w:shd w:val="clear" w:color="auto" w:fill="E6E6E6"/>
    </w:rPr>
  </w:style>
  <w:style w:type="paragraph" w:styleId="ListParagraph">
    <w:name w:val="List Paragraph"/>
    <w:basedOn w:val="Normal"/>
    <w:uiPriority w:val="34"/>
    <w:qFormat/>
    <w:rsid w:val="003A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37077926">
      <w:bodyDiv w:val="1"/>
      <w:marLeft w:val="0"/>
      <w:marRight w:val="0"/>
      <w:marTop w:val="0"/>
      <w:marBottom w:val="0"/>
      <w:divBdr>
        <w:top w:val="none" w:sz="0" w:space="0" w:color="auto"/>
        <w:left w:val="none" w:sz="0" w:space="0" w:color="auto"/>
        <w:bottom w:val="none" w:sz="0" w:space="0" w:color="auto"/>
        <w:right w:val="none" w:sz="0" w:space="0" w:color="auto"/>
      </w:divBdr>
    </w:div>
    <w:div w:id="395864025">
      <w:bodyDiv w:val="1"/>
      <w:marLeft w:val="0"/>
      <w:marRight w:val="0"/>
      <w:marTop w:val="0"/>
      <w:marBottom w:val="0"/>
      <w:divBdr>
        <w:top w:val="none" w:sz="0" w:space="0" w:color="auto"/>
        <w:left w:val="none" w:sz="0" w:space="0" w:color="auto"/>
        <w:bottom w:val="none" w:sz="0" w:space="0" w:color="auto"/>
        <w:right w:val="none" w:sz="0" w:space="0" w:color="auto"/>
      </w:divBdr>
    </w:div>
    <w:div w:id="448596622">
      <w:bodyDiv w:val="1"/>
      <w:marLeft w:val="0"/>
      <w:marRight w:val="0"/>
      <w:marTop w:val="0"/>
      <w:marBottom w:val="0"/>
      <w:divBdr>
        <w:top w:val="none" w:sz="0" w:space="0" w:color="auto"/>
        <w:left w:val="none" w:sz="0" w:space="0" w:color="auto"/>
        <w:bottom w:val="none" w:sz="0" w:space="0" w:color="auto"/>
        <w:right w:val="none" w:sz="0" w:space="0" w:color="auto"/>
      </w:divBdr>
    </w:div>
    <w:div w:id="527257920">
      <w:bodyDiv w:val="1"/>
      <w:marLeft w:val="0"/>
      <w:marRight w:val="0"/>
      <w:marTop w:val="0"/>
      <w:marBottom w:val="0"/>
      <w:divBdr>
        <w:top w:val="none" w:sz="0" w:space="0" w:color="auto"/>
        <w:left w:val="none" w:sz="0" w:space="0" w:color="auto"/>
        <w:bottom w:val="none" w:sz="0" w:space="0" w:color="auto"/>
        <w:right w:val="none" w:sz="0" w:space="0" w:color="auto"/>
      </w:divBdr>
    </w:div>
    <w:div w:id="537855337">
      <w:bodyDiv w:val="1"/>
      <w:marLeft w:val="0"/>
      <w:marRight w:val="0"/>
      <w:marTop w:val="0"/>
      <w:marBottom w:val="0"/>
      <w:divBdr>
        <w:top w:val="none" w:sz="0" w:space="0" w:color="auto"/>
        <w:left w:val="none" w:sz="0" w:space="0" w:color="auto"/>
        <w:bottom w:val="none" w:sz="0" w:space="0" w:color="auto"/>
        <w:right w:val="none" w:sz="0" w:space="0" w:color="auto"/>
      </w:divBdr>
    </w:div>
    <w:div w:id="729770090">
      <w:bodyDiv w:val="1"/>
      <w:marLeft w:val="0"/>
      <w:marRight w:val="0"/>
      <w:marTop w:val="0"/>
      <w:marBottom w:val="0"/>
      <w:divBdr>
        <w:top w:val="none" w:sz="0" w:space="0" w:color="auto"/>
        <w:left w:val="none" w:sz="0" w:space="0" w:color="auto"/>
        <w:bottom w:val="none" w:sz="0" w:space="0" w:color="auto"/>
        <w:right w:val="none" w:sz="0" w:space="0" w:color="auto"/>
      </w:divBdr>
    </w:div>
    <w:div w:id="777337820">
      <w:bodyDiv w:val="1"/>
      <w:marLeft w:val="0"/>
      <w:marRight w:val="0"/>
      <w:marTop w:val="0"/>
      <w:marBottom w:val="0"/>
      <w:divBdr>
        <w:top w:val="none" w:sz="0" w:space="0" w:color="auto"/>
        <w:left w:val="none" w:sz="0" w:space="0" w:color="auto"/>
        <w:bottom w:val="none" w:sz="0" w:space="0" w:color="auto"/>
        <w:right w:val="none" w:sz="0" w:space="0" w:color="auto"/>
      </w:divBdr>
    </w:div>
    <w:div w:id="1029599252">
      <w:bodyDiv w:val="1"/>
      <w:marLeft w:val="0"/>
      <w:marRight w:val="0"/>
      <w:marTop w:val="0"/>
      <w:marBottom w:val="0"/>
      <w:divBdr>
        <w:top w:val="none" w:sz="0" w:space="0" w:color="auto"/>
        <w:left w:val="none" w:sz="0" w:space="0" w:color="auto"/>
        <w:bottom w:val="none" w:sz="0" w:space="0" w:color="auto"/>
        <w:right w:val="none" w:sz="0" w:space="0" w:color="auto"/>
      </w:divBdr>
    </w:div>
    <w:div w:id="1135100818">
      <w:bodyDiv w:val="1"/>
      <w:marLeft w:val="0"/>
      <w:marRight w:val="0"/>
      <w:marTop w:val="0"/>
      <w:marBottom w:val="0"/>
      <w:divBdr>
        <w:top w:val="none" w:sz="0" w:space="0" w:color="auto"/>
        <w:left w:val="none" w:sz="0" w:space="0" w:color="auto"/>
        <w:bottom w:val="none" w:sz="0" w:space="0" w:color="auto"/>
        <w:right w:val="none" w:sz="0" w:space="0" w:color="auto"/>
      </w:divBdr>
    </w:div>
    <w:div w:id="1311520653">
      <w:bodyDiv w:val="1"/>
      <w:marLeft w:val="0"/>
      <w:marRight w:val="0"/>
      <w:marTop w:val="0"/>
      <w:marBottom w:val="0"/>
      <w:divBdr>
        <w:top w:val="none" w:sz="0" w:space="0" w:color="auto"/>
        <w:left w:val="none" w:sz="0" w:space="0" w:color="auto"/>
        <w:bottom w:val="none" w:sz="0" w:space="0" w:color="auto"/>
        <w:right w:val="none" w:sz="0" w:space="0" w:color="auto"/>
      </w:divBdr>
    </w:div>
    <w:div w:id="1339188354">
      <w:bodyDiv w:val="1"/>
      <w:marLeft w:val="0"/>
      <w:marRight w:val="0"/>
      <w:marTop w:val="0"/>
      <w:marBottom w:val="0"/>
      <w:divBdr>
        <w:top w:val="none" w:sz="0" w:space="0" w:color="auto"/>
        <w:left w:val="none" w:sz="0" w:space="0" w:color="auto"/>
        <w:bottom w:val="none" w:sz="0" w:space="0" w:color="auto"/>
        <w:right w:val="none" w:sz="0" w:space="0" w:color="auto"/>
      </w:divBdr>
    </w:div>
    <w:div w:id="1616979770">
      <w:bodyDiv w:val="1"/>
      <w:marLeft w:val="0"/>
      <w:marRight w:val="0"/>
      <w:marTop w:val="0"/>
      <w:marBottom w:val="0"/>
      <w:divBdr>
        <w:top w:val="none" w:sz="0" w:space="0" w:color="auto"/>
        <w:left w:val="none" w:sz="0" w:space="0" w:color="auto"/>
        <w:bottom w:val="none" w:sz="0" w:space="0" w:color="auto"/>
        <w:right w:val="none" w:sz="0" w:space="0" w:color="auto"/>
      </w:divBdr>
    </w:div>
    <w:div w:id="19355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39D6-E90C-4B34-BAFF-8FFD28308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11 05 08 CMP/CCP Draft Minutes</vt:lpstr>
    </vt:vector>
  </TitlesOfParts>
  <Company>AT&amp;T</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05 08 CMP/CCP Draft Minutes</dc:title>
  <dc:creator>Robin Jones</dc:creator>
  <cp:lastModifiedBy>GREENLAW, WILLIAM E</cp:lastModifiedBy>
  <cp:revision>2</cp:revision>
  <cp:lastPrinted>2009-05-06T17:52:00Z</cp:lastPrinted>
  <dcterms:created xsi:type="dcterms:W3CDTF">2018-07-20T16:36:00Z</dcterms:created>
  <dcterms:modified xsi:type="dcterms:W3CDTF">2018-07-20T16:36:00Z</dcterms:modified>
</cp:coreProperties>
</file>